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B6E" w:rsidRPr="002E3BB6" w:rsidRDefault="002E3BB6" w:rsidP="00BE1D5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3BB6">
        <w:rPr>
          <w:rFonts w:ascii="Times New Roman" w:eastAsia="Times New Roman" w:hAnsi="Times New Roman" w:cs="Times New Roman"/>
          <w:sz w:val="28"/>
          <w:szCs w:val="28"/>
          <w:lang w:eastAsia="ru-RU"/>
        </w:rPr>
        <w:t>ГАПОУ «Арский агропромышленный профессиональный колледж»</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2E3BB6" w:rsidRPr="003E2B6E" w:rsidTr="00841B66">
        <w:trPr>
          <w:tblCellSpacing w:w="0" w:type="dxa"/>
        </w:trPr>
        <w:tc>
          <w:tcPr>
            <w:tcW w:w="0" w:type="auto"/>
            <w:vAlign w:val="center"/>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0" w:name="d5c1fcc5078d08be75054b7ab67ab9711b405d57"/>
            <w:bookmarkStart w:id="1" w:name="0"/>
            <w:bookmarkEnd w:id="0"/>
            <w:bookmarkEnd w:id="1"/>
          </w:p>
        </w:tc>
        <w:tc>
          <w:tcPr>
            <w:tcW w:w="0" w:type="auto"/>
            <w:vAlign w:val="center"/>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E15317" w:rsidRDefault="00E15317" w:rsidP="002E3BB6">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E15317" w:rsidRDefault="00E15317" w:rsidP="002E3BB6">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E15317" w:rsidRDefault="00E15317" w:rsidP="002E3BB6">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841B66" w:rsidRPr="00BE1D56" w:rsidRDefault="000A5EF2" w:rsidP="002E3BB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E1D56">
        <w:rPr>
          <w:rFonts w:ascii="Times New Roman" w:eastAsia="Times New Roman" w:hAnsi="Times New Roman" w:cs="Times New Roman"/>
          <w:sz w:val="28"/>
          <w:szCs w:val="28"/>
          <w:lang w:eastAsia="ru-RU"/>
        </w:rPr>
        <w:t xml:space="preserve">КОМПЛЕКТ КОНТРОЛЬНО-ОЦЕНОЧНЫХ СРЕДСТВ </w:t>
      </w:r>
    </w:p>
    <w:p w:rsidR="00595776" w:rsidRPr="001A2E4C" w:rsidRDefault="00595776" w:rsidP="00595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Pr>
          <w:rFonts w:ascii="Times New Roman" w:hAnsi="Times New Roman"/>
          <w:b/>
          <w:sz w:val="28"/>
          <w:szCs w:val="28"/>
        </w:rPr>
        <w:t>«ОП</w:t>
      </w:r>
      <w:r w:rsidRPr="001A2E4C">
        <w:rPr>
          <w:rFonts w:ascii="Times New Roman" w:hAnsi="Times New Roman"/>
          <w:b/>
          <w:sz w:val="28"/>
          <w:szCs w:val="28"/>
        </w:rPr>
        <w:t>.02 ЭКОЛОГИЧЕСКИЕ ОСНОВЫ ПРИРОДОПОЛЬЗОВАНИЯ»</w:t>
      </w:r>
    </w:p>
    <w:p w:rsidR="00595776" w:rsidRPr="001A2E4C" w:rsidRDefault="00595776" w:rsidP="00595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8"/>
          <w:szCs w:val="28"/>
        </w:rPr>
      </w:pPr>
      <w:r w:rsidRPr="001A2E4C">
        <w:rPr>
          <w:rFonts w:ascii="Times New Roman" w:eastAsia="Times New Roman" w:hAnsi="Times New Roman"/>
          <w:sz w:val="28"/>
          <w:szCs w:val="28"/>
        </w:rPr>
        <w:t>по специальности</w:t>
      </w:r>
    </w:p>
    <w:p w:rsidR="00595776" w:rsidRPr="001A2E4C" w:rsidRDefault="00595776" w:rsidP="00595776">
      <w:pPr>
        <w:spacing w:after="0" w:line="240" w:lineRule="auto"/>
        <w:jc w:val="center"/>
        <w:rPr>
          <w:rFonts w:ascii="Times New Roman" w:eastAsia="Times New Roman" w:hAnsi="Times New Roman"/>
          <w:b/>
          <w:i/>
          <w:sz w:val="28"/>
          <w:szCs w:val="28"/>
        </w:rPr>
      </w:pPr>
      <w:r w:rsidRPr="001A2E4C">
        <w:rPr>
          <w:rFonts w:ascii="Times New Roman" w:eastAsia="Times New Roman" w:hAnsi="Times New Roman"/>
          <w:sz w:val="28"/>
          <w:szCs w:val="28"/>
        </w:rPr>
        <w:t>35.02.16 «ЭКСПЛУАТАЦИЯ И РЕМОНТ СЕЛЬСКОХОЗЯЙСТВЕННОЙ ТЕХНИКИ И ОБОРУДОВАНИЯ</w:t>
      </w:r>
    </w:p>
    <w:p w:rsidR="00EA70FE" w:rsidRPr="000A5EF2" w:rsidRDefault="00EA70FE" w:rsidP="002E3BB6">
      <w:pPr>
        <w:spacing w:before="100" w:beforeAutospacing="1" w:after="100" w:afterAutospacing="1" w:line="240" w:lineRule="auto"/>
        <w:jc w:val="center"/>
        <w:rPr>
          <w:rFonts w:ascii="Times New Roman" w:eastAsia="Times New Roman" w:hAnsi="Times New Roman" w:cs="Times New Roman"/>
          <w:sz w:val="32"/>
          <w:szCs w:val="32"/>
          <w:lang w:eastAsia="ru-RU"/>
        </w:rPr>
      </w:pP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2" w:name="6cc078d615acdd50ecc50745700a50839b529ec6"/>
      <w:bookmarkStart w:id="3" w:name="1"/>
      <w:bookmarkEnd w:id="2"/>
      <w:bookmarkEnd w:id="3"/>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4" w:name="e6ccfbf8aeb6510ce2bf00b5c88b44f4ed7f234a"/>
      <w:bookmarkStart w:id="5" w:name="2"/>
      <w:bookmarkEnd w:id="4"/>
      <w:bookmarkEnd w:id="5"/>
      <w:r w:rsidRPr="003E2B6E">
        <w:rPr>
          <w:rFonts w:ascii="Times New Roman" w:eastAsia="Times New Roman" w:hAnsi="Times New Roman" w:cs="Times New Roman"/>
          <w:sz w:val="24"/>
          <w:szCs w:val="24"/>
          <w:lang w:eastAsia="ru-RU"/>
        </w:rPr>
        <w:t xml:space="preserve">  </w:t>
      </w:r>
    </w:p>
    <w:p w:rsidR="00E15317" w:rsidRDefault="00E15317"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E15317" w:rsidRDefault="00E15317"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E15317" w:rsidRDefault="00E15317"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E15317" w:rsidRDefault="00E15317"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E15317" w:rsidRDefault="00E15317"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E16F18" w:rsidRDefault="00E16F18" w:rsidP="003E2B6E">
      <w:pPr>
        <w:spacing w:before="100" w:beforeAutospacing="1" w:after="100" w:afterAutospacing="1" w:line="240" w:lineRule="auto"/>
        <w:rPr>
          <w:rFonts w:ascii="Times New Roman" w:eastAsia="Times New Roman" w:hAnsi="Times New Roman" w:cs="Times New Roman"/>
          <w:sz w:val="24"/>
          <w:szCs w:val="24"/>
          <w:lang w:eastAsia="ru-RU"/>
        </w:rPr>
      </w:pPr>
    </w:p>
    <w:p w:rsidR="00972139" w:rsidRDefault="00972139"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EA70FE" w:rsidRDefault="00EA70FE"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EA70FE" w:rsidRDefault="00EA70FE"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595776" w:rsidP="00841B66">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w:t>
      </w:r>
    </w:p>
    <w:p w:rsidR="00BE1D56" w:rsidRDefault="00BE1D56" w:rsidP="00841B66">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BE1D56" w:rsidRDefault="00BE1D56" w:rsidP="00841B66">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595776" w:rsidRDefault="00595776" w:rsidP="00841B66">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b/>
          <w:bCs/>
          <w:sz w:val="24"/>
          <w:szCs w:val="24"/>
          <w:lang w:eastAsia="ru-RU"/>
        </w:rPr>
      </w:pPr>
      <w:r w:rsidRPr="00841B66">
        <w:rPr>
          <w:rFonts w:ascii="Times New Roman" w:eastAsia="Times New Roman" w:hAnsi="Times New Roman" w:cs="Times New Roman"/>
          <w:b/>
          <w:bCs/>
          <w:sz w:val="24"/>
          <w:szCs w:val="24"/>
          <w:lang w:eastAsia="ru-RU"/>
        </w:rPr>
        <w:lastRenderedPageBreak/>
        <w:t>«Утверждаю»</w:t>
      </w: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Директор</w:t>
      </w: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 xml:space="preserve">__________ З. Ф. </w:t>
      </w:r>
      <w:proofErr w:type="spellStart"/>
      <w:r w:rsidRPr="00841B66">
        <w:rPr>
          <w:rFonts w:ascii="Times New Roman" w:eastAsia="Times New Roman" w:hAnsi="Times New Roman" w:cs="Times New Roman"/>
          <w:sz w:val="24"/>
          <w:szCs w:val="24"/>
          <w:lang w:eastAsia="ru-RU"/>
        </w:rPr>
        <w:t>Давлетбаев</w:t>
      </w:r>
      <w:proofErr w:type="spellEnd"/>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Разработчик:</w:t>
      </w: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преподаватель   __________Ахмадуллин А. С.</w:t>
      </w: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841B66" w:rsidRPr="00841B66" w:rsidRDefault="00841B66" w:rsidP="00841B6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bl>
      <w:tblPr>
        <w:tblW w:w="8028" w:type="dxa"/>
        <w:tblLook w:val="04A0" w:firstRow="1" w:lastRow="0" w:firstColumn="1" w:lastColumn="0" w:noHBand="0" w:noVBand="1"/>
      </w:tblPr>
      <w:tblGrid>
        <w:gridCol w:w="8028"/>
      </w:tblGrid>
      <w:tr w:rsidR="00841B66" w:rsidRPr="00841B66" w:rsidTr="00841B66">
        <w:tc>
          <w:tcPr>
            <w:tcW w:w="8028" w:type="dxa"/>
          </w:tcPr>
          <w:p w:rsidR="00841B66" w:rsidRPr="00841B66" w:rsidRDefault="00841B66" w:rsidP="00841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«Согласовано» на заседании  МК преподавателей  общеобразовательных дисциплин</w:t>
            </w:r>
          </w:p>
          <w:p w:rsidR="00841B66" w:rsidRPr="00841B66" w:rsidRDefault="00841B66" w:rsidP="00841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Протоко</w:t>
            </w:r>
            <w:r w:rsidR="00595776">
              <w:rPr>
                <w:rFonts w:ascii="Times New Roman" w:eastAsia="Times New Roman" w:hAnsi="Times New Roman" w:cs="Times New Roman"/>
                <w:sz w:val="24"/>
                <w:szCs w:val="24"/>
                <w:lang w:eastAsia="ru-RU"/>
              </w:rPr>
              <w:t>л №_______ от «31»  августа 2023</w:t>
            </w:r>
            <w:r w:rsidRPr="00841B66">
              <w:rPr>
                <w:rFonts w:ascii="Times New Roman" w:eastAsia="Times New Roman" w:hAnsi="Times New Roman" w:cs="Times New Roman"/>
                <w:sz w:val="24"/>
                <w:szCs w:val="24"/>
                <w:lang w:eastAsia="ru-RU"/>
              </w:rPr>
              <w:t>г.</w:t>
            </w:r>
          </w:p>
          <w:p w:rsidR="00841B66" w:rsidRPr="00841B66" w:rsidRDefault="00841B66" w:rsidP="00841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Председатель ЦМК ____________________ /______________/</w:t>
            </w:r>
          </w:p>
        </w:tc>
      </w:tr>
    </w:tbl>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Рассмотрено педагогическим советом ГАПОУ «Арский агропромышленный профессиональный колледж»</w:t>
      </w:r>
    </w:p>
    <w:p w:rsidR="00841B66" w:rsidRPr="00841B66" w:rsidRDefault="00841B66" w:rsidP="00841B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Заключение педагог</w:t>
      </w:r>
      <w:r w:rsidR="00595776">
        <w:rPr>
          <w:rFonts w:ascii="Times New Roman" w:eastAsia="Times New Roman" w:hAnsi="Times New Roman" w:cs="Times New Roman"/>
          <w:sz w:val="24"/>
          <w:szCs w:val="24"/>
          <w:lang w:eastAsia="ru-RU"/>
        </w:rPr>
        <w:t>ического совета №1 от 31.08.2023</w:t>
      </w:r>
      <w:r w:rsidRPr="00841B66">
        <w:rPr>
          <w:rFonts w:ascii="Times New Roman" w:eastAsia="Times New Roman" w:hAnsi="Times New Roman" w:cs="Times New Roman"/>
          <w:sz w:val="24"/>
          <w:szCs w:val="24"/>
          <w:lang w:eastAsia="ru-RU"/>
        </w:rPr>
        <w:t xml:space="preserve"> года</w:t>
      </w: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841B66" w:rsidRPr="00841B66" w:rsidRDefault="00BE1D56" w:rsidP="00841B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КОНТРОЛЬНО-</w:t>
      </w:r>
      <w:r w:rsidR="00841B66" w:rsidRPr="00841B66">
        <w:rPr>
          <w:rFonts w:ascii="Times New Roman" w:eastAsia="Times New Roman" w:hAnsi="Times New Roman" w:cs="Times New Roman"/>
          <w:sz w:val="24"/>
          <w:szCs w:val="24"/>
          <w:lang w:eastAsia="ru-RU"/>
        </w:rPr>
        <w:t xml:space="preserve">ОЦЕНОЧНЫЕ СРЕДСТВА ПО ДИСЦИПЛИНЕ </w:t>
      </w: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41B66">
        <w:rPr>
          <w:rFonts w:ascii="Times New Roman" w:eastAsia="Times New Roman" w:hAnsi="Times New Roman" w:cs="Times New Roman"/>
          <w:b/>
          <w:sz w:val="24"/>
          <w:szCs w:val="24"/>
          <w:lang w:eastAsia="ru-RU"/>
        </w:rPr>
        <w:t>ЭКОЛОГИЧЕСКИЕ ОСНОВЫ ПРИРОДОПОЛЬЗОВАНИЯ</w:t>
      </w: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41B66" w:rsidRPr="00841B66" w:rsidRDefault="00841B66" w:rsidP="00841B66">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841B66">
        <w:rPr>
          <w:rFonts w:ascii="Times New Roman" w:eastAsia="Times New Roman" w:hAnsi="Times New Roman" w:cs="Times New Roman"/>
          <w:b/>
          <w:sz w:val="24"/>
          <w:szCs w:val="24"/>
          <w:lang w:eastAsia="ru-RU"/>
        </w:rPr>
        <w:t>Содержание</w:t>
      </w:r>
    </w:p>
    <w:p w:rsidR="00841B66" w:rsidRPr="00841B66" w:rsidRDefault="00841B66" w:rsidP="00841B66">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1. Общие положения</w:t>
      </w:r>
    </w:p>
    <w:p w:rsidR="00841B66" w:rsidRPr="00841B66" w:rsidRDefault="00841B66" w:rsidP="00841B66">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2. Показатели оценки результатов освоения дисциплины, формы и методы контроля и оценки</w:t>
      </w:r>
    </w:p>
    <w:p w:rsidR="00841B66" w:rsidRPr="00841B66" w:rsidRDefault="00841B66" w:rsidP="00841B66">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3. Оценочные материалы</w:t>
      </w:r>
    </w:p>
    <w:p w:rsidR="00841B66" w:rsidRPr="00841B66" w:rsidRDefault="00841B66" w:rsidP="00841B66">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3.1 Текущий контроль</w:t>
      </w:r>
    </w:p>
    <w:p w:rsidR="00841B66" w:rsidRPr="00841B66" w:rsidRDefault="00841B66" w:rsidP="00841B66">
      <w:pPr>
        <w:widowControl w:val="0"/>
        <w:autoSpaceDE w:val="0"/>
        <w:autoSpaceDN w:val="0"/>
        <w:adjustRightInd w:val="0"/>
        <w:spacing w:after="0" w:line="360" w:lineRule="auto"/>
        <w:ind w:firstLine="708"/>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3.2 Промежуточная аттестация</w:t>
      </w:r>
    </w:p>
    <w:p w:rsid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p>
    <w:p w:rsidR="003E2B6E" w:rsidRPr="00E16F18" w:rsidRDefault="003E2B6E" w:rsidP="003E2B6E">
      <w:pPr>
        <w:spacing w:before="100" w:beforeAutospacing="1" w:after="100" w:afterAutospacing="1" w:line="240" w:lineRule="auto"/>
        <w:rPr>
          <w:rFonts w:ascii="Times New Roman" w:eastAsia="Times New Roman" w:hAnsi="Times New Roman" w:cs="Times New Roman"/>
          <w:b/>
          <w:sz w:val="24"/>
          <w:szCs w:val="24"/>
          <w:lang w:eastAsia="ru-RU"/>
        </w:rPr>
      </w:pPr>
      <w:r w:rsidRPr="00E16F18">
        <w:rPr>
          <w:rFonts w:ascii="Times New Roman" w:eastAsia="Times New Roman" w:hAnsi="Times New Roman" w:cs="Times New Roman"/>
          <w:b/>
          <w:sz w:val="24"/>
          <w:szCs w:val="24"/>
          <w:lang w:eastAsia="ru-RU"/>
        </w:rPr>
        <w:t>Общие положения</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Комплект контрольно-оценочных средств (КОС) предназначен для контроля и оценки образовательных достижений обучающихся, освоивши</w:t>
      </w:r>
      <w:r w:rsidR="00E15317">
        <w:rPr>
          <w:rFonts w:ascii="Times New Roman" w:eastAsia="Times New Roman" w:hAnsi="Times New Roman" w:cs="Times New Roman"/>
          <w:sz w:val="24"/>
          <w:szCs w:val="24"/>
          <w:lang w:eastAsia="ru-RU"/>
        </w:rPr>
        <w:t>х программу учебной дисциплины Э</w:t>
      </w:r>
      <w:r w:rsidRPr="003E2B6E">
        <w:rPr>
          <w:rFonts w:ascii="Times New Roman" w:eastAsia="Times New Roman" w:hAnsi="Times New Roman" w:cs="Times New Roman"/>
          <w:sz w:val="24"/>
          <w:szCs w:val="24"/>
          <w:lang w:eastAsia="ru-RU"/>
        </w:rPr>
        <w:t>кологические основы природопользования.</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КОС включают контрольные материалы для проведения текущего контроля и промежуточной аттестации в форме </w:t>
      </w:r>
      <w:r w:rsidR="00BE1D56">
        <w:rPr>
          <w:rFonts w:ascii="Times New Roman" w:eastAsia="Times New Roman" w:hAnsi="Times New Roman" w:cs="Times New Roman"/>
          <w:sz w:val="24"/>
          <w:szCs w:val="24"/>
          <w:lang w:eastAsia="ru-RU"/>
        </w:rPr>
        <w:t xml:space="preserve">дифференцированного </w:t>
      </w:r>
      <w:r w:rsidRPr="003E2B6E">
        <w:rPr>
          <w:rFonts w:ascii="Times New Roman" w:eastAsia="Times New Roman" w:hAnsi="Times New Roman" w:cs="Times New Roman"/>
          <w:sz w:val="24"/>
          <w:szCs w:val="24"/>
          <w:lang w:eastAsia="ru-RU"/>
        </w:rPr>
        <w:t>зачета.</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Результатом освоения учебной дисциплины экологические основы природопользования   являются умения и знания.</w:t>
      </w:r>
    </w:p>
    <w:p w:rsid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Формой аттестации по УД является д/зачет.</w:t>
      </w:r>
    </w:p>
    <w:p w:rsidR="00841B66" w:rsidRPr="00841B66" w:rsidRDefault="00841B66" w:rsidP="00841B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41B66">
        <w:rPr>
          <w:rFonts w:ascii="Times New Roman" w:eastAsia="Times New Roman" w:hAnsi="Times New Roman" w:cs="Times New Roman"/>
          <w:sz w:val="24"/>
          <w:szCs w:val="24"/>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rsidR="00841B66" w:rsidRDefault="00841B66" w:rsidP="00841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841B66">
        <w:rPr>
          <w:rFonts w:ascii="Times New Roman" w:eastAsia="Times New Roman" w:hAnsi="Times New Roman" w:cs="Times New Roman"/>
          <w:sz w:val="24"/>
          <w:szCs w:val="24"/>
          <w:lang w:eastAsia="ru-RU"/>
        </w:rPr>
        <w:t xml:space="preserve">В результате освоения учебной дисциплины обучающийся должен </w:t>
      </w:r>
      <w:r w:rsidRPr="00841B66">
        <w:rPr>
          <w:rFonts w:ascii="Times New Roman" w:eastAsia="Times New Roman" w:hAnsi="Times New Roman" w:cs="Times New Roman"/>
          <w:b/>
          <w:sz w:val="24"/>
          <w:szCs w:val="24"/>
          <w:lang w:eastAsia="ru-RU"/>
        </w:rPr>
        <w:t>уметь и знать:</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969"/>
        <w:gridCol w:w="3611"/>
      </w:tblGrid>
      <w:tr w:rsidR="00595776" w:rsidRPr="006F7417" w:rsidTr="00A63A4E">
        <w:trPr>
          <w:trHeight w:val="649"/>
        </w:trPr>
        <w:tc>
          <w:tcPr>
            <w:tcW w:w="1668" w:type="dxa"/>
            <w:hideMark/>
          </w:tcPr>
          <w:p w:rsidR="00595776" w:rsidRPr="006F7417" w:rsidRDefault="00595776" w:rsidP="00A63A4E">
            <w:pPr>
              <w:suppressAutoHyphens/>
              <w:spacing w:after="0" w:line="240" w:lineRule="auto"/>
              <w:jc w:val="center"/>
              <w:rPr>
                <w:rFonts w:ascii="Times New Roman" w:hAnsi="Times New Roman"/>
                <w:sz w:val="24"/>
                <w:szCs w:val="24"/>
              </w:rPr>
            </w:pPr>
            <w:r w:rsidRPr="006F7417">
              <w:rPr>
                <w:rFonts w:ascii="Times New Roman" w:hAnsi="Times New Roman"/>
                <w:sz w:val="24"/>
                <w:szCs w:val="24"/>
              </w:rPr>
              <w:t xml:space="preserve">Код </w:t>
            </w:r>
          </w:p>
          <w:p w:rsidR="00595776" w:rsidRPr="006F7417" w:rsidRDefault="00595776" w:rsidP="00A63A4E">
            <w:pPr>
              <w:suppressAutoHyphens/>
              <w:spacing w:after="0" w:line="240" w:lineRule="auto"/>
              <w:jc w:val="center"/>
              <w:rPr>
                <w:rFonts w:ascii="Times New Roman" w:hAnsi="Times New Roman"/>
                <w:sz w:val="24"/>
                <w:szCs w:val="24"/>
              </w:rPr>
            </w:pPr>
            <w:r w:rsidRPr="006F7417">
              <w:rPr>
                <w:rFonts w:ascii="Times New Roman" w:hAnsi="Times New Roman"/>
                <w:sz w:val="24"/>
                <w:szCs w:val="24"/>
              </w:rPr>
              <w:t>ПК, ОК</w:t>
            </w:r>
          </w:p>
        </w:tc>
        <w:tc>
          <w:tcPr>
            <w:tcW w:w="3969" w:type="dxa"/>
            <w:vAlign w:val="center"/>
            <w:hideMark/>
          </w:tcPr>
          <w:p w:rsidR="00595776" w:rsidRPr="006F7417" w:rsidRDefault="00595776" w:rsidP="00A63A4E">
            <w:pPr>
              <w:suppressAutoHyphens/>
              <w:spacing w:after="0" w:line="240" w:lineRule="auto"/>
              <w:jc w:val="center"/>
              <w:rPr>
                <w:rFonts w:ascii="Times New Roman" w:hAnsi="Times New Roman"/>
                <w:sz w:val="24"/>
                <w:szCs w:val="24"/>
              </w:rPr>
            </w:pPr>
            <w:r w:rsidRPr="006F7417">
              <w:rPr>
                <w:rFonts w:ascii="Times New Roman" w:hAnsi="Times New Roman"/>
                <w:sz w:val="24"/>
                <w:szCs w:val="24"/>
              </w:rPr>
              <w:t>Умения</w:t>
            </w:r>
          </w:p>
        </w:tc>
        <w:tc>
          <w:tcPr>
            <w:tcW w:w="3611" w:type="dxa"/>
            <w:vAlign w:val="center"/>
            <w:hideMark/>
          </w:tcPr>
          <w:p w:rsidR="00595776" w:rsidRPr="006F7417" w:rsidRDefault="00595776" w:rsidP="00A63A4E">
            <w:pPr>
              <w:suppressAutoHyphens/>
              <w:spacing w:after="0" w:line="240" w:lineRule="auto"/>
              <w:jc w:val="center"/>
              <w:rPr>
                <w:rFonts w:ascii="Times New Roman" w:hAnsi="Times New Roman"/>
                <w:sz w:val="24"/>
                <w:szCs w:val="24"/>
              </w:rPr>
            </w:pPr>
            <w:r w:rsidRPr="006F7417">
              <w:rPr>
                <w:rFonts w:ascii="Times New Roman" w:hAnsi="Times New Roman"/>
                <w:sz w:val="24"/>
                <w:szCs w:val="24"/>
              </w:rPr>
              <w:t>Знания</w:t>
            </w:r>
          </w:p>
        </w:tc>
      </w:tr>
      <w:tr w:rsidR="00595776" w:rsidRPr="006F7417" w:rsidTr="00A63A4E">
        <w:trPr>
          <w:trHeight w:val="212"/>
        </w:trPr>
        <w:tc>
          <w:tcPr>
            <w:tcW w:w="1668" w:type="dxa"/>
          </w:tcPr>
          <w:p w:rsidR="00595776" w:rsidRPr="006F7417" w:rsidRDefault="00595776" w:rsidP="00A63A4E">
            <w:pPr>
              <w:suppressAutoHyphens/>
              <w:spacing w:after="0" w:line="240" w:lineRule="auto"/>
              <w:jc w:val="center"/>
              <w:rPr>
                <w:rFonts w:ascii="Times New Roman" w:hAnsi="Times New Roman"/>
                <w:sz w:val="24"/>
                <w:szCs w:val="24"/>
              </w:rPr>
            </w:pPr>
            <w:proofErr w:type="gramStart"/>
            <w:r w:rsidRPr="006F7417">
              <w:rPr>
                <w:rFonts w:ascii="Times New Roman" w:hAnsi="Times New Roman"/>
                <w:sz w:val="24"/>
                <w:szCs w:val="24"/>
              </w:rPr>
              <w:t>ОК</w:t>
            </w:r>
            <w:proofErr w:type="gramEnd"/>
            <w:r>
              <w:rPr>
                <w:rFonts w:ascii="Times New Roman" w:hAnsi="Times New Roman"/>
                <w:sz w:val="24"/>
                <w:szCs w:val="24"/>
              </w:rPr>
              <w:t xml:space="preserve"> 01, ОК 02, ОК 06, ОК 07,</w:t>
            </w:r>
            <w:r w:rsidRPr="006F7417">
              <w:rPr>
                <w:rFonts w:ascii="Times New Roman" w:hAnsi="Times New Roman"/>
                <w:sz w:val="24"/>
                <w:szCs w:val="24"/>
              </w:rPr>
              <w:t xml:space="preserve"> </w:t>
            </w:r>
          </w:p>
          <w:p w:rsidR="00595776" w:rsidRDefault="00595776" w:rsidP="00A63A4E">
            <w:pPr>
              <w:spacing w:after="0"/>
              <w:rPr>
                <w:rFonts w:ascii="Times New Roman" w:hAnsi="Times New Roman"/>
                <w:sz w:val="24"/>
                <w:szCs w:val="24"/>
              </w:rPr>
            </w:pPr>
            <w:r w:rsidRPr="00B029B4">
              <w:rPr>
                <w:rFonts w:ascii="Times New Roman" w:hAnsi="Times New Roman"/>
                <w:sz w:val="24"/>
                <w:szCs w:val="24"/>
              </w:rPr>
              <w:t>ПК 1.3</w:t>
            </w:r>
            <w:r>
              <w:rPr>
                <w:rFonts w:ascii="Times New Roman" w:hAnsi="Times New Roman"/>
                <w:sz w:val="24"/>
                <w:szCs w:val="24"/>
              </w:rPr>
              <w:t>,</w:t>
            </w:r>
            <w:r>
              <w:t xml:space="preserve"> </w:t>
            </w:r>
            <w:r w:rsidRPr="00214377">
              <w:rPr>
                <w:rFonts w:ascii="Times New Roman" w:hAnsi="Times New Roman"/>
                <w:sz w:val="24"/>
                <w:szCs w:val="24"/>
              </w:rPr>
              <w:t>ПК 2.2</w:t>
            </w:r>
            <w:r>
              <w:rPr>
                <w:rFonts w:ascii="Times New Roman" w:hAnsi="Times New Roman"/>
                <w:sz w:val="24"/>
                <w:szCs w:val="24"/>
              </w:rPr>
              <w:t>, ПК</w:t>
            </w:r>
            <w:r w:rsidRPr="00214377">
              <w:rPr>
                <w:rFonts w:ascii="Times New Roman" w:hAnsi="Times New Roman"/>
                <w:sz w:val="24"/>
                <w:szCs w:val="24"/>
              </w:rPr>
              <w:t xml:space="preserve"> 3.6</w:t>
            </w:r>
            <w:r>
              <w:rPr>
                <w:rFonts w:ascii="Times New Roman" w:hAnsi="Times New Roman"/>
                <w:sz w:val="24"/>
                <w:szCs w:val="24"/>
              </w:rPr>
              <w:t xml:space="preserve"> </w:t>
            </w:r>
          </w:p>
          <w:p w:rsidR="00595776" w:rsidRPr="006F7417" w:rsidRDefault="00595776" w:rsidP="00A63A4E">
            <w:pPr>
              <w:suppressAutoHyphens/>
              <w:spacing w:after="0" w:line="240" w:lineRule="auto"/>
              <w:jc w:val="center"/>
              <w:rPr>
                <w:rFonts w:ascii="Times New Roman" w:hAnsi="Times New Roman"/>
                <w:sz w:val="24"/>
                <w:szCs w:val="24"/>
              </w:rPr>
            </w:pPr>
          </w:p>
        </w:tc>
        <w:tc>
          <w:tcPr>
            <w:tcW w:w="3969" w:type="dxa"/>
          </w:tcPr>
          <w:p w:rsidR="00595776" w:rsidRPr="006F7417" w:rsidRDefault="00595776" w:rsidP="00A63A4E">
            <w:pPr>
              <w:spacing w:after="0" w:line="240" w:lineRule="auto"/>
              <w:contextualSpacing/>
              <w:jc w:val="both"/>
              <w:rPr>
                <w:rFonts w:ascii="Times New Roman" w:hAnsi="Times New Roman"/>
                <w:b/>
                <w:color w:val="000000"/>
                <w:sz w:val="24"/>
                <w:szCs w:val="20"/>
              </w:rPr>
            </w:pPr>
            <w:r w:rsidRPr="006F7417">
              <w:rPr>
                <w:rFonts w:ascii="Times New Roman" w:hAnsi="Times New Roman"/>
                <w:color w:val="000000"/>
                <w:sz w:val="24"/>
                <w:szCs w:val="20"/>
              </w:rPr>
              <w:t xml:space="preserve">Анализировать и прогнозировать экологические последствия различных видов деятельности; </w:t>
            </w:r>
          </w:p>
          <w:p w:rsidR="00595776" w:rsidRPr="006F7417" w:rsidRDefault="00595776" w:rsidP="00A63A4E">
            <w:pPr>
              <w:spacing w:after="0" w:line="240" w:lineRule="auto"/>
              <w:contextualSpacing/>
              <w:jc w:val="both"/>
              <w:rPr>
                <w:rFonts w:ascii="Times New Roman" w:hAnsi="Times New Roman"/>
                <w:b/>
                <w:color w:val="000000"/>
                <w:sz w:val="24"/>
                <w:szCs w:val="20"/>
              </w:rPr>
            </w:pPr>
            <w:r w:rsidRPr="006F7417">
              <w:rPr>
                <w:rFonts w:ascii="Times New Roman" w:hAnsi="Times New Roman"/>
                <w:color w:val="000000"/>
                <w:sz w:val="24"/>
                <w:szCs w:val="20"/>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595776" w:rsidRPr="006F7417" w:rsidRDefault="00595776" w:rsidP="00A63A4E">
            <w:pPr>
              <w:spacing w:after="0" w:line="240" w:lineRule="auto"/>
              <w:contextualSpacing/>
              <w:jc w:val="both"/>
              <w:rPr>
                <w:rFonts w:ascii="Times New Roman" w:hAnsi="Times New Roman"/>
                <w:b/>
                <w:color w:val="000000"/>
                <w:sz w:val="24"/>
                <w:szCs w:val="24"/>
              </w:rPr>
            </w:pPr>
            <w:r w:rsidRPr="006F7417">
              <w:rPr>
                <w:rFonts w:ascii="Times New Roman" w:hAnsi="Times New Roman"/>
                <w:color w:val="000000"/>
                <w:sz w:val="24"/>
                <w:szCs w:val="20"/>
              </w:rPr>
              <w:t xml:space="preserve">Грамотно реализовывать нормативно-правовые акты при </w:t>
            </w:r>
            <w:r w:rsidRPr="006F7417">
              <w:rPr>
                <w:rFonts w:ascii="Times New Roman" w:hAnsi="Times New Roman"/>
                <w:color w:val="000000"/>
                <w:sz w:val="24"/>
                <w:szCs w:val="20"/>
              </w:rPr>
              <w:lastRenderedPageBreak/>
              <w:t>работе с экологической документацией</w:t>
            </w:r>
          </w:p>
        </w:tc>
        <w:tc>
          <w:tcPr>
            <w:tcW w:w="3611" w:type="dxa"/>
          </w:tcPr>
          <w:p w:rsidR="00595776" w:rsidRPr="006F7417" w:rsidRDefault="00595776" w:rsidP="00A63A4E">
            <w:pPr>
              <w:spacing w:after="0" w:line="240" w:lineRule="auto"/>
              <w:contextualSpacing/>
              <w:jc w:val="both"/>
              <w:rPr>
                <w:rFonts w:ascii="Times New Roman" w:hAnsi="Times New Roman"/>
                <w:color w:val="000000"/>
                <w:sz w:val="24"/>
                <w:szCs w:val="20"/>
              </w:rPr>
            </w:pPr>
            <w:r w:rsidRPr="006F7417">
              <w:rPr>
                <w:rFonts w:ascii="Times New Roman" w:hAnsi="Times New Roman"/>
                <w:color w:val="000000"/>
                <w:sz w:val="24"/>
                <w:szCs w:val="20"/>
              </w:rPr>
              <w:lastRenderedPageBreak/>
              <w:t>Принципы взаимодействия живых организмов и среды обитания;</w:t>
            </w:r>
          </w:p>
          <w:p w:rsidR="00595776" w:rsidRPr="006F7417" w:rsidRDefault="00595776" w:rsidP="00A63A4E">
            <w:pPr>
              <w:spacing w:after="0" w:line="240" w:lineRule="auto"/>
              <w:contextualSpacing/>
              <w:jc w:val="both"/>
              <w:rPr>
                <w:rFonts w:ascii="Times New Roman" w:hAnsi="Times New Roman"/>
                <w:color w:val="000000"/>
                <w:sz w:val="24"/>
                <w:szCs w:val="20"/>
              </w:rPr>
            </w:pPr>
            <w:r w:rsidRPr="006F7417">
              <w:rPr>
                <w:rFonts w:ascii="Times New Roman" w:hAnsi="Times New Roman"/>
                <w:color w:val="000000"/>
                <w:sz w:val="24"/>
                <w:szCs w:val="20"/>
              </w:rPr>
              <w:t xml:space="preserve"> Условия устойчивого состояния экосистем; </w:t>
            </w:r>
          </w:p>
          <w:p w:rsidR="00595776" w:rsidRPr="006F7417" w:rsidRDefault="00595776" w:rsidP="00A63A4E">
            <w:pPr>
              <w:spacing w:after="0" w:line="240" w:lineRule="auto"/>
              <w:contextualSpacing/>
              <w:jc w:val="both"/>
              <w:rPr>
                <w:rFonts w:ascii="Times New Roman" w:hAnsi="Times New Roman"/>
                <w:color w:val="000000"/>
                <w:sz w:val="24"/>
                <w:szCs w:val="20"/>
              </w:rPr>
            </w:pPr>
            <w:r w:rsidRPr="006F7417">
              <w:rPr>
                <w:rFonts w:ascii="Times New Roman" w:hAnsi="Times New Roman"/>
                <w:color w:val="000000"/>
                <w:sz w:val="24"/>
                <w:szCs w:val="20"/>
              </w:rPr>
              <w:t xml:space="preserve">Принципы и методы рационального природопользования; </w:t>
            </w:r>
          </w:p>
          <w:p w:rsidR="00595776" w:rsidRPr="006F7417" w:rsidRDefault="00595776" w:rsidP="00A63A4E">
            <w:pPr>
              <w:spacing w:after="0" w:line="240" w:lineRule="auto"/>
              <w:contextualSpacing/>
              <w:jc w:val="both"/>
              <w:rPr>
                <w:rFonts w:ascii="Times New Roman" w:hAnsi="Times New Roman"/>
                <w:color w:val="000000"/>
                <w:sz w:val="24"/>
                <w:szCs w:val="20"/>
              </w:rPr>
            </w:pPr>
            <w:r w:rsidRPr="006F7417">
              <w:rPr>
                <w:rFonts w:ascii="Times New Roman" w:hAnsi="Times New Roman"/>
                <w:color w:val="000000"/>
                <w:sz w:val="24"/>
                <w:szCs w:val="20"/>
              </w:rPr>
              <w:t xml:space="preserve">Методы снижения хозяйственного воздействия на </w:t>
            </w:r>
            <w:r w:rsidRPr="006F7417">
              <w:rPr>
                <w:rFonts w:ascii="Times New Roman" w:hAnsi="Times New Roman"/>
                <w:color w:val="000000"/>
                <w:sz w:val="24"/>
                <w:szCs w:val="20"/>
              </w:rPr>
              <w:lastRenderedPageBreak/>
              <w:t xml:space="preserve">биосферу; </w:t>
            </w:r>
          </w:p>
          <w:p w:rsidR="00595776" w:rsidRPr="006F7417" w:rsidRDefault="00595776" w:rsidP="00A63A4E">
            <w:pPr>
              <w:spacing w:after="0" w:line="240" w:lineRule="auto"/>
              <w:contextualSpacing/>
              <w:jc w:val="both"/>
              <w:rPr>
                <w:rFonts w:ascii="Times New Roman" w:hAnsi="Times New Roman"/>
                <w:color w:val="000000"/>
                <w:sz w:val="24"/>
                <w:szCs w:val="20"/>
              </w:rPr>
            </w:pPr>
            <w:r w:rsidRPr="006F7417">
              <w:rPr>
                <w:rFonts w:ascii="Times New Roman" w:hAnsi="Times New Roman"/>
                <w:color w:val="000000"/>
                <w:sz w:val="24"/>
                <w:szCs w:val="20"/>
              </w:rPr>
              <w:t xml:space="preserve">Методы экологического регулирования; </w:t>
            </w:r>
          </w:p>
          <w:p w:rsidR="00595776" w:rsidRPr="006F7417" w:rsidRDefault="00595776" w:rsidP="00A63A4E">
            <w:pPr>
              <w:spacing w:after="0" w:line="240" w:lineRule="auto"/>
              <w:contextualSpacing/>
              <w:jc w:val="both"/>
              <w:rPr>
                <w:rFonts w:ascii="Times New Roman" w:hAnsi="Times New Roman"/>
                <w:b/>
                <w:color w:val="000000"/>
                <w:sz w:val="24"/>
                <w:szCs w:val="24"/>
              </w:rPr>
            </w:pPr>
            <w:r w:rsidRPr="006F7417">
              <w:rPr>
                <w:rFonts w:ascii="Times New Roman" w:hAnsi="Times New Roman"/>
                <w:color w:val="000000"/>
                <w:sz w:val="24"/>
                <w:szCs w:val="20"/>
              </w:rPr>
              <w:t>Организационные и правовые средства охраны окружающей среды.</w:t>
            </w:r>
          </w:p>
        </w:tc>
      </w:tr>
    </w:tbl>
    <w:p w:rsidR="00595776" w:rsidRPr="006F7417" w:rsidRDefault="00595776" w:rsidP="00595776">
      <w:pPr>
        <w:suppressAutoHyphens/>
        <w:spacing w:after="0" w:line="240" w:lineRule="auto"/>
        <w:ind w:firstLine="709"/>
        <w:jc w:val="both"/>
        <w:rPr>
          <w:rFonts w:ascii="Times New Roman" w:hAnsi="Times New Roman"/>
          <w:i/>
          <w:sz w:val="24"/>
          <w:szCs w:val="24"/>
        </w:rPr>
      </w:pPr>
    </w:p>
    <w:p w:rsidR="00595776" w:rsidRPr="00494150" w:rsidRDefault="00595776" w:rsidP="00595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126"/>
      </w:tblGrid>
      <w:tr w:rsidR="00595776" w:rsidRPr="00494150" w:rsidTr="00A63A4E">
        <w:tc>
          <w:tcPr>
            <w:tcW w:w="7338" w:type="dxa"/>
          </w:tcPr>
          <w:p w:rsidR="00595776" w:rsidRPr="00062E17" w:rsidRDefault="00595776" w:rsidP="00A63A4E">
            <w:pPr>
              <w:spacing w:after="0" w:line="240" w:lineRule="auto"/>
              <w:ind w:firstLine="33"/>
              <w:jc w:val="center"/>
              <w:rPr>
                <w:rFonts w:ascii="Times New Roman" w:hAnsi="Times New Roman"/>
                <w:b/>
                <w:bCs/>
                <w:sz w:val="24"/>
                <w:szCs w:val="24"/>
              </w:rPr>
            </w:pPr>
            <w:r w:rsidRPr="00062E17">
              <w:rPr>
                <w:rFonts w:ascii="Times New Roman" w:hAnsi="Times New Roman"/>
                <w:b/>
                <w:bCs/>
                <w:sz w:val="24"/>
                <w:szCs w:val="24"/>
              </w:rPr>
              <w:t xml:space="preserve">Личностные результаты </w:t>
            </w:r>
          </w:p>
          <w:p w:rsidR="00595776" w:rsidRPr="00062E17" w:rsidRDefault="00595776" w:rsidP="00A63A4E">
            <w:pPr>
              <w:spacing w:after="0" w:line="240" w:lineRule="auto"/>
              <w:ind w:firstLine="33"/>
              <w:jc w:val="center"/>
              <w:rPr>
                <w:rFonts w:ascii="Times New Roman" w:hAnsi="Times New Roman"/>
                <w:b/>
                <w:bCs/>
                <w:sz w:val="24"/>
                <w:szCs w:val="24"/>
              </w:rPr>
            </w:pPr>
          </w:p>
          <w:p w:rsidR="00595776" w:rsidRPr="00062E17" w:rsidRDefault="00595776" w:rsidP="00A63A4E">
            <w:pPr>
              <w:spacing w:after="0" w:line="240" w:lineRule="auto"/>
              <w:ind w:firstLine="33"/>
              <w:jc w:val="center"/>
              <w:rPr>
                <w:rFonts w:ascii="Times New Roman" w:hAnsi="Times New Roman"/>
                <w:b/>
                <w:bCs/>
                <w:sz w:val="24"/>
                <w:szCs w:val="24"/>
              </w:rPr>
            </w:pPr>
          </w:p>
        </w:tc>
        <w:tc>
          <w:tcPr>
            <w:tcW w:w="2126" w:type="dxa"/>
            <w:vAlign w:val="center"/>
          </w:tcPr>
          <w:p w:rsidR="00595776" w:rsidRPr="00062E17" w:rsidRDefault="00595776" w:rsidP="00A63A4E">
            <w:pPr>
              <w:spacing w:after="0" w:line="240" w:lineRule="auto"/>
              <w:ind w:firstLine="33"/>
              <w:jc w:val="center"/>
              <w:rPr>
                <w:rFonts w:ascii="Times New Roman" w:hAnsi="Times New Roman"/>
                <w:b/>
                <w:bCs/>
                <w:sz w:val="24"/>
                <w:szCs w:val="24"/>
              </w:rPr>
            </w:pPr>
            <w:r w:rsidRPr="00062E17">
              <w:rPr>
                <w:rFonts w:ascii="Times New Roman" w:hAnsi="Times New Roman"/>
                <w:b/>
                <w:bCs/>
                <w:sz w:val="24"/>
                <w:szCs w:val="24"/>
              </w:rPr>
              <w:t xml:space="preserve">Код личностных результатов </w:t>
            </w:r>
            <w:r w:rsidRPr="00062E17">
              <w:rPr>
                <w:rFonts w:ascii="Times New Roman" w:hAnsi="Times New Roman"/>
                <w:b/>
                <w:bCs/>
                <w:sz w:val="24"/>
                <w:szCs w:val="24"/>
              </w:rPr>
              <w:br/>
            </w:r>
          </w:p>
        </w:tc>
      </w:tr>
      <w:tr w:rsidR="00595776" w:rsidRPr="00494150" w:rsidTr="00A63A4E">
        <w:tc>
          <w:tcPr>
            <w:tcW w:w="7338" w:type="dxa"/>
            <w:tcBorders>
              <w:top w:val="single" w:sz="8" w:space="0" w:color="000000"/>
              <w:left w:val="single" w:sz="8" w:space="0" w:color="000000"/>
              <w:bottom w:val="single" w:sz="8" w:space="0" w:color="000000"/>
              <w:right w:val="single" w:sz="8" w:space="0" w:color="000000"/>
            </w:tcBorders>
          </w:tcPr>
          <w:p w:rsidR="00595776" w:rsidRPr="00062E17" w:rsidRDefault="00595776" w:rsidP="00A63A4E">
            <w:pPr>
              <w:spacing w:after="0" w:line="240" w:lineRule="auto"/>
              <w:jc w:val="both"/>
              <w:rPr>
                <w:rFonts w:ascii="Times New Roman" w:hAnsi="Times New Roman"/>
                <w:bCs/>
                <w:iCs/>
                <w:sz w:val="24"/>
                <w:szCs w:val="24"/>
              </w:rPr>
            </w:pPr>
            <w:r w:rsidRPr="0090760D">
              <w:rPr>
                <w:rStyle w:val="21"/>
                <w:rFonts w:eastAsia="Arial Unicode MS"/>
              </w:rPr>
              <w:t>Демонстрирующий приверженность к родной культуре, историче</w:t>
            </w:r>
            <w:r w:rsidRPr="0090760D">
              <w:rPr>
                <w:rStyle w:val="21"/>
                <w:rFonts w:eastAsia="Arial Unicode MS"/>
              </w:rPr>
              <w:softHyphen/>
              <w:t>ской памяти на основе любви к Родине, родному народу, малой ро</w:t>
            </w:r>
            <w:r w:rsidRPr="0090760D">
              <w:rPr>
                <w:rStyle w:val="21"/>
                <w:rFonts w:eastAsia="Arial Unicode MS"/>
              </w:rPr>
              <w:softHyphen/>
              <w:t>дине, принятию традиционных ценностей многонационального народа России.</w:t>
            </w:r>
          </w:p>
        </w:tc>
        <w:tc>
          <w:tcPr>
            <w:tcW w:w="2126" w:type="dxa"/>
            <w:vAlign w:val="center"/>
          </w:tcPr>
          <w:p w:rsidR="00595776" w:rsidRPr="00062E17" w:rsidRDefault="00595776" w:rsidP="00A63A4E">
            <w:pPr>
              <w:spacing w:after="0" w:line="240" w:lineRule="auto"/>
              <w:ind w:firstLine="33"/>
              <w:jc w:val="center"/>
              <w:rPr>
                <w:rFonts w:ascii="Times New Roman" w:hAnsi="Times New Roman"/>
                <w:b/>
                <w:bCs/>
                <w:sz w:val="24"/>
                <w:szCs w:val="24"/>
              </w:rPr>
            </w:pPr>
            <w:r>
              <w:rPr>
                <w:rFonts w:ascii="Times New Roman" w:hAnsi="Times New Roman"/>
                <w:b/>
                <w:bCs/>
                <w:sz w:val="24"/>
                <w:szCs w:val="24"/>
              </w:rPr>
              <w:t>ЛР 5</w:t>
            </w:r>
          </w:p>
        </w:tc>
      </w:tr>
      <w:tr w:rsidR="00595776" w:rsidRPr="00494150" w:rsidTr="00A63A4E">
        <w:tc>
          <w:tcPr>
            <w:tcW w:w="7338" w:type="dxa"/>
            <w:tcBorders>
              <w:top w:val="single" w:sz="8" w:space="0" w:color="000000"/>
              <w:left w:val="single" w:sz="8" w:space="0" w:color="000000"/>
              <w:bottom w:val="single" w:sz="8" w:space="0" w:color="000000"/>
              <w:right w:val="single" w:sz="8" w:space="0" w:color="000000"/>
            </w:tcBorders>
          </w:tcPr>
          <w:p w:rsidR="00595776" w:rsidRPr="00062E17" w:rsidRDefault="00595776" w:rsidP="00A63A4E">
            <w:pPr>
              <w:spacing w:after="0" w:line="240" w:lineRule="auto"/>
              <w:rPr>
                <w:rFonts w:ascii="Times New Roman" w:eastAsia="Times New Roman" w:hAnsi="Times New Roman"/>
                <w:sz w:val="24"/>
                <w:szCs w:val="24"/>
                <w:lang w:eastAsia="zh-CN"/>
              </w:rPr>
            </w:pPr>
            <w:r w:rsidRPr="0090760D">
              <w:rPr>
                <w:rStyle w:val="21"/>
                <w:rFonts w:eastAsia="Arial Unicode MS"/>
              </w:rPr>
              <w:t>Осознающий приоритетную ценность личности человека; уважаю</w:t>
            </w:r>
            <w:r w:rsidRPr="0090760D">
              <w:rPr>
                <w:rStyle w:val="21"/>
                <w:rFonts w:eastAsia="Arial Unicode MS"/>
              </w:rPr>
              <w:softHyphen/>
              <w:t>щий собственную и чужую уникальность в различных ситуациях, во всех формах и видах деятельности.</w:t>
            </w:r>
          </w:p>
        </w:tc>
        <w:tc>
          <w:tcPr>
            <w:tcW w:w="2126" w:type="dxa"/>
            <w:vAlign w:val="center"/>
          </w:tcPr>
          <w:p w:rsidR="00595776" w:rsidRPr="00062E17" w:rsidRDefault="00595776" w:rsidP="00A63A4E">
            <w:pPr>
              <w:spacing w:after="0" w:line="240" w:lineRule="auto"/>
              <w:ind w:firstLine="33"/>
              <w:jc w:val="center"/>
              <w:rPr>
                <w:rFonts w:ascii="Times New Roman" w:hAnsi="Times New Roman"/>
                <w:b/>
                <w:bCs/>
                <w:sz w:val="24"/>
                <w:szCs w:val="24"/>
              </w:rPr>
            </w:pPr>
            <w:r>
              <w:rPr>
                <w:rFonts w:ascii="Times New Roman" w:hAnsi="Times New Roman"/>
                <w:b/>
                <w:bCs/>
                <w:sz w:val="24"/>
                <w:szCs w:val="24"/>
              </w:rPr>
              <w:t>ЛР 7</w:t>
            </w:r>
          </w:p>
        </w:tc>
      </w:tr>
      <w:tr w:rsidR="00595776" w:rsidRPr="00494150" w:rsidTr="00A63A4E">
        <w:tc>
          <w:tcPr>
            <w:tcW w:w="7338" w:type="dxa"/>
            <w:tcBorders>
              <w:top w:val="single" w:sz="8" w:space="0" w:color="000000"/>
              <w:left w:val="single" w:sz="8" w:space="0" w:color="000000"/>
              <w:bottom w:val="single" w:sz="8" w:space="0" w:color="000000"/>
              <w:right w:val="single" w:sz="8" w:space="0" w:color="000000"/>
            </w:tcBorders>
          </w:tcPr>
          <w:p w:rsidR="00595776" w:rsidRPr="00062E17" w:rsidRDefault="00595776" w:rsidP="00A63A4E">
            <w:pPr>
              <w:spacing w:after="0" w:line="240" w:lineRule="auto"/>
              <w:ind w:firstLine="33"/>
              <w:jc w:val="both"/>
              <w:rPr>
                <w:rFonts w:ascii="Times New Roman" w:hAnsi="Times New Roman"/>
                <w:b/>
                <w:bCs/>
                <w:sz w:val="24"/>
                <w:szCs w:val="24"/>
              </w:rPr>
            </w:pPr>
            <w:r w:rsidRPr="00062E17">
              <w:rPr>
                <w:rFonts w:ascii="Times New Roman" w:eastAsia="Times New Roman" w:hAnsi="Times New Roman"/>
                <w:sz w:val="24"/>
                <w:szCs w:val="24"/>
                <w:lang w:eastAsia="zh-CN"/>
              </w:rPr>
              <w:t>Заботящийся о защите окружающей среды, собственной и чужой безопасности, в том числе цифровой.</w:t>
            </w:r>
          </w:p>
        </w:tc>
        <w:tc>
          <w:tcPr>
            <w:tcW w:w="2126" w:type="dxa"/>
            <w:vAlign w:val="center"/>
          </w:tcPr>
          <w:p w:rsidR="00595776" w:rsidRPr="00062E17" w:rsidRDefault="00595776" w:rsidP="00A63A4E">
            <w:pPr>
              <w:spacing w:after="0" w:line="240" w:lineRule="auto"/>
              <w:ind w:firstLine="33"/>
              <w:jc w:val="center"/>
              <w:rPr>
                <w:rFonts w:ascii="Times New Roman" w:hAnsi="Times New Roman"/>
                <w:b/>
                <w:bCs/>
                <w:sz w:val="24"/>
                <w:szCs w:val="24"/>
              </w:rPr>
            </w:pPr>
            <w:r w:rsidRPr="00062E17">
              <w:rPr>
                <w:rFonts w:ascii="Times New Roman" w:hAnsi="Times New Roman"/>
                <w:b/>
                <w:bCs/>
                <w:sz w:val="24"/>
                <w:szCs w:val="24"/>
              </w:rPr>
              <w:t>ЛР 10</w:t>
            </w:r>
          </w:p>
        </w:tc>
      </w:tr>
    </w:tbl>
    <w:p w:rsidR="00595776" w:rsidRPr="00841B66" w:rsidRDefault="00595776" w:rsidP="00841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41B66" w:rsidRPr="006F7417" w:rsidRDefault="00841B66" w:rsidP="00841B66">
      <w:pPr>
        <w:suppressAutoHyphens/>
        <w:spacing w:after="0" w:line="240" w:lineRule="auto"/>
        <w:ind w:firstLine="567"/>
        <w:jc w:val="both"/>
        <w:rPr>
          <w:rFonts w:ascii="Times New Roman" w:hAnsi="Times New Roman"/>
          <w:sz w:val="24"/>
          <w:szCs w:val="24"/>
        </w:rPr>
      </w:pPr>
    </w:p>
    <w:p w:rsidR="00841B66" w:rsidRPr="00841B66" w:rsidRDefault="00841B66" w:rsidP="003E2B6E">
      <w:pPr>
        <w:spacing w:before="100" w:beforeAutospacing="1" w:after="100" w:afterAutospacing="1" w:line="240" w:lineRule="auto"/>
        <w:rPr>
          <w:rFonts w:ascii="Times New Roman" w:eastAsia="Times New Roman" w:hAnsi="Times New Roman" w:cs="Times New Roman"/>
          <w:b/>
          <w:sz w:val="24"/>
          <w:szCs w:val="24"/>
          <w:lang w:eastAsia="ru-RU"/>
        </w:rPr>
      </w:pPr>
      <w:r w:rsidRPr="00841B66">
        <w:rPr>
          <w:rFonts w:ascii="Times New Roman" w:eastAsia="Times New Roman" w:hAnsi="Times New Roman" w:cs="Times New Roman"/>
          <w:b/>
          <w:sz w:val="24"/>
          <w:szCs w:val="24"/>
          <w:lang w:eastAsia="ru-RU"/>
        </w:rPr>
        <w:t>В результате контроля и оценки по УД осуществляется проверка следующих умений и знаний; общих и профессиональных компетенций, результатов воспитания:</w:t>
      </w:r>
    </w:p>
    <w:tbl>
      <w:tblPr>
        <w:tblW w:w="51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747"/>
        <w:gridCol w:w="2378"/>
        <w:gridCol w:w="2503"/>
      </w:tblGrid>
      <w:tr w:rsidR="00C20203" w:rsidTr="00C20203">
        <w:tc>
          <w:tcPr>
            <w:tcW w:w="823"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b/>
                <w:sz w:val="24"/>
                <w:szCs w:val="24"/>
              </w:rPr>
            </w:pPr>
            <w:r>
              <w:rPr>
                <w:rFonts w:ascii="Times New Roman" w:eastAsia="SimSun" w:hAnsi="Times New Roman"/>
                <w:b/>
                <w:sz w:val="24"/>
                <w:szCs w:val="24"/>
              </w:rPr>
              <w:t>Знания, умения</w:t>
            </w:r>
          </w:p>
        </w:tc>
        <w:tc>
          <w:tcPr>
            <w:tcW w:w="2093"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b/>
                <w:sz w:val="24"/>
                <w:szCs w:val="24"/>
              </w:rPr>
            </w:pPr>
            <w:proofErr w:type="gramStart"/>
            <w:r>
              <w:rPr>
                <w:rFonts w:ascii="Times New Roman" w:eastAsia="SimSun" w:hAnsi="Times New Roman"/>
                <w:b/>
                <w:sz w:val="24"/>
                <w:szCs w:val="24"/>
              </w:rPr>
              <w:t>ОК</w:t>
            </w:r>
            <w:proofErr w:type="gramEnd"/>
          </w:p>
          <w:p w:rsidR="00C20203" w:rsidRDefault="00C20203">
            <w:pPr>
              <w:spacing w:after="0" w:line="240" w:lineRule="auto"/>
              <w:jc w:val="center"/>
              <w:rPr>
                <w:rFonts w:ascii="Times New Roman" w:eastAsia="SimSun" w:hAnsi="Times New Roman" w:cs="Times New Roman"/>
                <w:b/>
                <w:sz w:val="24"/>
                <w:szCs w:val="24"/>
              </w:rPr>
            </w:pPr>
            <w:r>
              <w:rPr>
                <w:rFonts w:ascii="Times New Roman" w:eastAsia="SimSun" w:hAnsi="Times New Roman"/>
                <w:b/>
                <w:sz w:val="24"/>
                <w:szCs w:val="24"/>
              </w:rPr>
              <w:t>ПК</w:t>
            </w: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b/>
                <w:sz w:val="24"/>
                <w:szCs w:val="24"/>
              </w:rPr>
            </w:pPr>
            <w:r>
              <w:rPr>
                <w:rFonts w:ascii="Times New Roman" w:eastAsia="SimSun" w:hAnsi="Times New Roman"/>
                <w:b/>
                <w:sz w:val="24"/>
                <w:szCs w:val="24"/>
              </w:rPr>
              <w:t>Результаты воспитания</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b/>
                <w:sz w:val="24"/>
                <w:szCs w:val="24"/>
              </w:rPr>
            </w:pPr>
            <w:r>
              <w:rPr>
                <w:rFonts w:ascii="Times New Roman" w:eastAsia="SimSun" w:hAnsi="Times New Roman"/>
                <w:b/>
                <w:sz w:val="24"/>
                <w:szCs w:val="24"/>
              </w:rPr>
              <w:t>Формы и методы  оценки</w:t>
            </w:r>
          </w:p>
        </w:tc>
      </w:tr>
      <w:tr w:rsidR="00C20203" w:rsidTr="00C20203">
        <w:tc>
          <w:tcPr>
            <w:tcW w:w="5000" w:type="pct"/>
            <w:gridSpan w:val="4"/>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sz w:val="24"/>
                <w:szCs w:val="24"/>
              </w:rPr>
            </w:pPr>
            <w:r>
              <w:rPr>
                <w:rFonts w:ascii="Times New Roman" w:eastAsia="SimSun" w:hAnsi="Times New Roman"/>
                <w:sz w:val="24"/>
                <w:szCs w:val="24"/>
              </w:rPr>
              <w:t>ЗНАНИЯ</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contextualSpacing/>
              <w:jc w:val="both"/>
              <w:rPr>
                <w:rFonts w:ascii="Times New Roman" w:eastAsiaTheme="minorEastAsia" w:hAnsi="Times New Roman" w:cs="Times New Roman"/>
                <w:color w:val="000000"/>
                <w:sz w:val="24"/>
                <w:szCs w:val="20"/>
              </w:rPr>
            </w:pPr>
            <w:r>
              <w:rPr>
                <w:rFonts w:ascii="Times New Roman" w:hAnsi="Times New Roman"/>
                <w:color w:val="000000"/>
                <w:sz w:val="24"/>
                <w:szCs w:val="20"/>
              </w:rPr>
              <w:t>Принципы взаимодействия живых организмов и среды обитания;</w:t>
            </w:r>
          </w:p>
          <w:p w:rsidR="00C20203" w:rsidRDefault="00C20203">
            <w:pPr>
              <w:shd w:val="clear" w:color="auto" w:fill="FFFFFF"/>
              <w:autoSpaceDE w:val="0"/>
              <w:spacing w:after="0" w:line="240" w:lineRule="auto"/>
              <w:rPr>
                <w:rFonts w:ascii="Times New Roman" w:eastAsia="SimSun" w:hAnsi="Times New Roman" w:cs="Times New Roman"/>
                <w:b/>
                <w:sz w:val="24"/>
                <w:szCs w:val="24"/>
              </w:rPr>
            </w:pP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ОК 01</w:t>
            </w:r>
            <w:proofErr w:type="gramStart"/>
            <w:r>
              <w:rPr>
                <w:rFonts w:ascii="Times New Roman" w:eastAsia="SimSun" w:hAnsi="Times New Roman"/>
                <w:sz w:val="24"/>
                <w:szCs w:val="24"/>
              </w:rPr>
              <w:tab/>
              <w:t>В</w:t>
            </w:r>
            <w:proofErr w:type="gramEnd"/>
            <w:r>
              <w:rPr>
                <w:rFonts w:ascii="Times New Roman" w:eastAsia="SimSu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ОК</w:t>
            </w:r>
            <w:proofErr w:type="gramEnd"/>
            <w:r>
              <w:rPr>
                <w:rFonts w:ascii="Times New Roman" w:eastAsia="SimSun" w:hAnsi="Times New Roman"/>
                <w:sz w:val="24"/>
                <w:szCs w:val="24"/>
              </w:rPr>
              <w:t xml:space="preserve"> 02</w:t>
            </w:r>
            <w:r>
              <w:rPr>
                <w:rFonts w:ascii="Times New Roman" w:eastAsia="SimSu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ОК 06</w:t>
            </w:r>
            <w:proofErr w:type="gramStart"/>
            <w:r>
              <w:rPr>
                <w:rFonts w:ascii="Times New Roman" w:eastAsia="SimSun" w:hAnsi="Times New Roman"/>
                <w:sz w:val="24"/>
                <w:szCs w:val="24"/>
              </w:rPr>
              <w:tab/>
              <w:t>П</w:t>
            </w:r>
            <w:proofErr w:type="gramEnd"/>
            <w:r>
              <w:rPr>
                <w:rFonts w:ascii="Times New Roman" w:eastAsia="SimSun" w:hAnsi="Times New Roman"/>
                <w:sz w:val="24"/>
                <w:szCs w:val="24"/>
              </w:rPr>
              <w:t xml:space="preserve">роявлять гражданско-патриотическую позицию, демонстрировать осознанное поведение </w:t>
            </w:r>
            <w:r>
              <w:rPr>
                <w:rFonts w:ascii="Times New Roman" w:eastAsia="SimSun" w:hAnsi="Times New Roman"/>
                <w:sz w:val="24"/>
                <w:szCs w:val="24"/>
              </w:rPr>
              <w:lastRenderedPageBreak/>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pacing w:after="0" w:line="240" w:lineRule="auto"/>
              <w:rPr>
                <w:rFonts w:ascii="Times New Roman" w:eastAsia="SimSun"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исторической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eastAsiaTheme="minorEastAsia"/>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w:t>
            </w:r>
            <w:r>
              <w:rPr>
                <w:rFonts w:ascii="Times New Roman" w:eastAsia="SimSun" w:hAnsi="Times New Roman"/>
                <w:sz w:val="24"/>
                <w:szCs w:val="24"/>
              </w:rPr>
              <w:lastRenderedPageBreak/>
              <w:t>различных ситуациях, во всех формах и видах деятельности.</w:t>
            </w:r>
            <w:r>
              <w:t xml:space="preserve">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r>
              <w:rPr>
                <w:rFonts w:ascii="Times New Roman" w:eastAsia="SimSun" w:hAnsi="Times New Roman"/>
                <w:sz w:val="24"/>
                <w:szCs w:val="24"/>
              </w:rPr>
              <w:tab/>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 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both"/>
              <w:rPr>
                <w:rFonts w:ascii="Times New Roman" w:eastAsia="SimSun" w:hAnsi="Times New Roman" w:cs="Times New Roman"/>
                <w:sz w:val="24"/>
                <w:szCs w:val="24"/>
              </w:rPr>
            </w:pPr>
            <w:r>
              <w:rPr>
                <w:rFonts w:ascii="Times New Roman" w:hAnsi="Times New Roman"/>
                <w:color w:val="000000"/>
                <w:sz w:val="24"/>
                <w:szCs w:val="20"/>
              </w:rPr>
              <w:lastRenderedPageBreak/>
              <w:t>Условия устойчивого состояния экосистем;</w:t>
            </w: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ОК 01</w:t>
            </w:r>
            <w:proofErr w:type="gramStart"/>
            <w:r>
              <w:rPr>
                <w:rFonts w:ascii="Times New Roman" w:eastAsia="SimSun" w:hAnsi="Times New Roman"/>
                <w:sz w:val="24"/>
                <w:szCs w:val="24"/>
              </w:rPr>
              <w:tab/>
              <w:t>В</w:t>
            </w:r>
            <w:proofErr w:type="gramEnd"/>
            <w:r>
              <w:rPr>
                <w:rFonts w:ascii="Times New Roman" w:eastAsia="SimSu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ОК</w:t>
            </w:r>
            <w:proofErr w:type="gramEnd"/>
            <w:r>
              <w:rPr>
                <w:rFonts w:ascii="Times New Roman" w:eastAsia="SimSun" w:hAnsi="Times New Roman"/>
                <w:sz w:val="24"/>
                <w:szCs w:val="24"/>
              </w:rPr>
              <w:t xml:space="preserve"> 02</w:t>
            </w:r>
            <w:r>
              <w:rPr>
                <w:rFonts w:ascii="Times New Roman" w:eastAsia="SimSu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ОК 06</w:t>
            </w:r>
            <w:proofErr w:type="gramStart"/>
            <w:r>
              <w:rPr>
                <w:rFonts w:ascii="Times New Roman" w:eastAsia="SimSun" w:hAnsi="Times New Roman"/>
                <w:sz w:val="24"/>
                <w:szCs w:val="24"/>
              </w:rPr>
              <w:tab/>
              <w:t>П</w:t>
            </w:r>
            <w:proofErr w:type="gramEnd"/>
            <w:r>
              <w:rPr>
                <w:rFonts w:ascii="Times New Roman" w:eastAsia="SimSun" w:hAnsi="Times New Roman"/>
                <w:sz w:val="24"/>
                <w:szCs w:val="24"/>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Pr>
                <w:rFonts w:ascii="Times New Roman" w:eastAsia="SimSun" w:hAnsi="Times New Roman"/>
                <w:sz w:val="24"/>
                <w:szCs w:val="24"/>
              </w:rPr>
              <w:lastRenderedPageBreak/>
              <w:t>межрелигиозных отношений, применять стандарты антикоррупционного поведения</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pacing w:after="0" w:line="240" w:lineRule="auto"/>
              <w:rPr>
                <w:rFonts w:ascii="Times New Roman" w:eastAsia="SimSun"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 xml:space="preserve">Заботящийся о </w:t>
            </w:r>
            <w:r>
              <w:rPr>
                <w:rFonts w:ascii="Times New Roman" w:eastAsia="SimSun" w:hAnsi="Times New Roman"/>
                <w:sz w:val="24"/>
                <w:szCs w:val="24"/>
              </w:rPr>
              <w:lastRenderedPageBreak/>
              <w:t>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both"/>
              <w:rPr>
                <w:rFonts w:ascii="Times New Roman" w:eastAsia="SimSun" w:hAnsi="Times New Roman" w:cs="Times New Roman"/>
                <w:sz w:val="24"/>
                <w:szCs w:val="24"/>
              </w:rPr>
            </w:pPr>
            <w:r>
              <w:rPr>
                <w:rFonts w:ascii="Times New Roman" w:hAnsi="Times New Roman"/>
                <w:color w:val="000000"/>
                <w:sz w:val="24"/>
                <w:szCs w:val="20"/>
              </w:rPr>
              <w:lastRenderedPageBreak/>
              <w:t>Принципы и методы рационального природопользования;</w:t>
            </w: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w:t>
            </w:r>
            <w:r>
              <w:rPr>
                <w:rFonts w:ascii="Times New Roman" w:hAnsi="Times New Roman"/>
                <w:sz w:val="24"/>
                <w:szCs w:val="24"/>
              </w:rPr>
              <w:lastRenderedPageBreak/>
              <w:t>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contextualSpacing/>
              <w:jc w:val="both"/>
              <w:rPr>
                <w:rFonts w:ascii="Times New Roman" w:eastAsiaTheme="minorEastAsia" w:hAnsi="Times New Roman" w:cs="Times New Roman"/>
                <w:color w:val="000000"/>
                <w:sz w:val="24"/>
                <w:szCs w:val="20"/>
              </w:rPr>
            </w:pPr>
            <w:r>
              <w:rPr>
                <w:rFonts w:ascii="Times New Roman" w:hAnsi="Times New Roman"/>
                <w:color w:val="000000"/>
                <w:sz w:val="24"/>
                <w:szCs w:val="20"/>
              </w:rPr>
              <w:lastRenderedPageBreak/>
              <w:t xml:space="preserve">Методы снижения хозяйственного воздействия на биосферу; </w:t>
            </w:r>
          </w:p>
          <w:p w:rsidR="00C20203" w:rsidRDefault="00C20203">
            <w:pPr>
              <w:spacing w:after="0" w:line="240" w:lineRule="auto"/>
              <w:jc w:val="both"/>
              <w:rPr>
                <w:rFonts w:ascii="Times New Roman" w:eastAsia="SimSu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 xml:space="preserve">одействовать сохранению окружающей среды, ресурсосбережению, применять знания об изменениях климата, принципы бережливого </w:t>
            </w:r>
            <w:r>
              <w:rPr>
                <w:rFonts w:ascii="Times New Roman" w:hAnsi="Times New Roman"/>
                <w:sz w:val="24"/>
                <w:szCs w:val="24"/>
              </w:rPr>
              <w:lastRenderedPageBreak/>
              <w:t>производства,  эффективно действовать в чрезвычайных ситуациях.</w:t>
            </w: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contextualSpacing/>
              <w:jc w:val="both"/>
              <w:rPr>
                <w:rFonts w:ascii="Times New Roman" w:eastAsiaTheme="minorEastAsia" w:hAnsi="Times New Roman" w:cs="Times New Roman"/>
                <w:color w:val="000000"/>
                <w:sz w:val="24"/>
                <w:szCs w:val="20"/>
              </w:rPr>
            </w:pPr>
            <w:r>
              <w:rPr>
                <w:rFonts w:ascii="Times New Roman" w:hAnsi="Times New Roman"/>
                <w:color w:val="000000"/>
                <w:sz w:val="24"/>
                <w:szCs w:val="20"/>
              </w:rPr>
              <w:lastRenderedPageBreak/>
              <w:t xml:space="preserve">Методы экологического регулирования; </w:t>
            </w:r>
          </w:p>
          <w:p w:rsidR="00C20203" w:rsidRDefault="00C20203">
            <w:pPr>
              <w:spacing w:after="0" w:line="240" w:lineRule="auto"/>
              <w:jc w:val="both"/>
              <w:rPr>
                <w:rFonts w:ascii="Times New Roman" w:eastAsia="SimSu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t xml:space="preserve"> </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both"/>
              <w:rPr>
                <w:rFonts w:ascii="Times New Roman" w:eastAsia="SimSun" w:hAnsi="Times New Roman" w:cs="Times New Roman"/>
                <w:sz w:val="24"/>
                <w:szCs w:val="24"/>
              </w:rPr>
            </w:pPr>
            <w:r>
              <w:rPr>
                <w:rFonts w:ascii="Times New Roman" w:hAnsi="Times New Roman"/>
                <w:color w:val="000000"/>
                <w:sz w:val="24"/>
                <w:szCs w:val="20"/>
              </w:rPr>
              <w:lastRenderedPageBreak/>
              <w:t>Организационные и правовые средства охраны окружающей среды.</w:t>
            </w: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t>.</w:t>
            </w:r>
            <w:r>
              <w:t xml:space="preserve"> </w:t>
            </w: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5000" w:type="pct"/>
            <w:gridSpan w:val="4"/>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jc w:val="center"/>
              <w:rPr>
                <w:rFonts w:ascii="Times New Roman" w:eastAsia="SimSun" w:hAnsi="Times New Roman" w:cs="Times New Roman"/>
                <w:sz w:val="24"/>
                <w:szCs w:val="24"/>
              </w:rPr>
            </w:pPr>
            <w:r>
              <w:rPr>
                <w:rFonts w:ascii="Times New Roman" w:eastAsia="SimSun" w:hAnsi="Times New Roman"/>
                <w:sz w:val="24"/>
                <w:szCs w:val="24"/>
              </w:rPr>
              <w:t>УМЕНИЯ</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contextualSpacing/>
              <w:jc w:val="both"/>
              <w:rPr>
                <w:rFonts w:ascii="Times New Roman" w:eastAsiaTheme="minorEastAsia" w:hAnsi="Times New Roman" w:cs="Times New Roman"/>
                <w:b/>
                <w:color w:val="000000"/>
                <w:sz w:val="24"/>
                <w:szCs w:val="20"/>
              </w:rPr>
            </w:pPr>
            <w:r>
              <w:rPr>
                <w:rFonts w:ascii="Times New Roman" w:hAnsi="Times New Roman"/>
                <w:color w:val="000000"/>
                <w:sz w:val="24"/>
                <w:szCs w:val="20"/>
              </w:rPr>
              <w:t xml:space="preserve">Анализировать и прогнозировать экологические последствия различных видов </w:t>
            </w:r>
            <w:r>
              <w:rPr>
                <w:rFonts w:ascii="Times New Roman" w:hAnsi="Times New Roman"/>
                <w:color w:val="000000"/>
                <w:sz w:val="24"/>
                <w:szCs w:val="20"/>
              </w:rPr>
              <w:lastRenderedPageBreak/>
              <w:t xml:space="preserve">деятельности; </w:t>
            </w:r>
          </w:p>
          <w:p w:rsidR="00C20203" w:rsidRDefault="00C20203">
            <w:pPr>
              <w:shd w:val="clear" w:color="auto" w:fill="FFFFFF"/>
              <w:autoSpaceDE w:val="0"/>
              <w:spacing w:after="0" w:line="240" w:lineRule="auto"/>
              <w:rPr>
                <w:rFonts w:ascii="Times New Roman" w:eastAsia="SimSun" w:hAnsi="Times New Roman" w:cs="Times New Roman"/>
                <w:b/>
                <w:sz w:val="24"/>
                <w:szCs w:val="24"/>
              </w:rPr>
            </w:pP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lastRenderedPageBreak/>
              <w:t>.</w:t>
            </w:r>
            <w:r>
              <w:t xml:space="preserve"> </w:t>
            </w: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 xml:space="preserve">ыбирать способы решения задач профессиональной деятельности, применительно к </w:t>
            </w:r>
            <w:r>
              <w:rPr>
                <w:rFonts w:ascii="Times New Roman" w:hAnsi="Times New Roman"/>
                <w:sz w:val="24"/>
                <w:szCs w:val="24"/>
              </w:rPr>
              <w:lastRenderedPageBreak/>
              <w:t>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hAnsi="Times New Roman"/>
                <w:sz w:val="24"/>
                <w:szCs w:val="24"/>
              </w:rPr>
            </w:pP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 xml:space="preserve">ПК 1.3. Осуществлять подбор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в </w:t>
            </w:r>
            <w:r>
              <w:rPr>
                <w:rFonts w:ascii="Times New Roman" w:hAnsi="Times New Roman"/>
                <w:sz w:val="24"/>
                <w:szCs w:val="24"/>
              </w:rPr>
              <w:lastRenderedPageBreak/>
              <w:t xml:space="preserve">соответствии с условиями работы </w:t>
            </w:r>
          </w:p>
          <w:p w:rsidR="00C20203" w:rsidRDefault="00C20203">
            <w:pPr>
              <w:suppressAutoHyphens/>
              <w:spacing w:after="0" w:line="240" w:lineRule="auto"/>
              <w:rPr>
                <w:rFonts w:ascii="Times New Roman" w:hAnsi="Times New Roman"/>
                <w:sz w:val="24"/>
                <w:szCs w:val="24"/>
              </w:rPr>
            </w:pP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w:t>
            </w:r>
            <w:r>
              <w:rPr>
                <w:rFonts w:ascii="Times New Roman" w:eastAsia="SimSun" w:hAnsi="Times New Roman"/>
                <w:sz w:val="24"/>
                <w:szCs w:val="24"/>
              </w:rPr>
              <w:lastRenderedPageBreak/>
              <w:t xml:space="preserve">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w:t>
            </w:r>
            <w:r>
              <w:rPr>
                <w:rFonts w:ascii="Times New Roman" w:eastAsia="SimSun" w:hAnsi="Times New Roman"/>
                <w:sz w:val="24"/>
                <w:szCs w:val="24"/>
              </w:rPr>
              <w:lastRenderedPageBreak/>
              <w:t xml:space="preserve">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tcPr>
          <w:p w:rsidR="00C20203" w:rsidRDefault="00C20203">
            <w:pPr>
              <w:spacing w:after="0" w:line="240" w:lineRule="auto"/>
              <w:contextualSpacing/>
              <w:jc w:val="both"/>
              <w:rPr>
                <w:rFonts w:ascii="Times New Roman" w:eastAsiaTheme="minorEastAsia" w:hAnsi="Times New Roman" w:cs="Times New Roman"/>
                <w:b/>
                <w:color w:val="000000"/>
                <w:sz w:val="24"/>
                <w:szCs w:val="20"/>
              </w:rPr>
            </w:pPr>
            <w:r>
              <w:rPr>
                <w:rFonts w:ascii="Times New Roman" w:hAnsi="Times New Roman"/>
                <w:color w:val="000000"/>
                <w:sz w:val="24"/>
                <w:szCs w:val="20"/>
              </w:rPr>
              <w:lastRenderedPageBreak/>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C20203" w:rsidRDefault="00C20203">
            <w:pPr>
              <w:autoSpaceDE w:val="0"/>
              <w:autoSpaceDN w:val="0"/>
              <w:adjustRightInd w:val="0"/>
              <w:spacing w:after="0" w:line="240" w:lineRule="auto"/>
              <w:jc w:val="both"/>
              <w:rPr>
                <w:rFonts w:ascii="Times New Roman" w:eastAsia="SimSu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Theme="minorEastAsia" w:hAnsi="Times New Roman" w:cs="Times New Roman"/>
                <w:sz w:val="24"/>
                <w:szCs w:val="24"/>
              </w:rPr>
            </w:pPr>
            <w:r>
              <w:rPr>
                <w:rFonts w:ascii="Times New Roman" w:hAnsi="Times New Roman"/>
                <w:sz w:val="24"/>
                <w:szCs w:val="24"/>
              </w:rPr>
              <w:t>.</w:t>
            </w:r>
            <w:r>
              <w:t xml:space="preserve"> </w:t>
            </w:r>
            <w:r>
              <w:rPr>
                <w:rFonts w:ascii="Times New Roman" w:hAnsi="Times New Roman"/>
                <w:sz w:val="24"/>
                <w:szCs w:val="24"/>
              </w:rPr>
              <w:t>ОК 01</w:t>
            </w:r>
            <w:proofErr w:type="gramStart"/>
            <w:r>
              <w:rPr>
                <w:rFonts w:ascii="Times New Roman" w:hAnsi="Times New Roman"/>
                <w:sz w:val="24"/>
                <w:szCs w:val="24"/>
              </w:rPr>
              <w:tab/>
              <w:t>В</w:t>
            </w:r>
            <w:proofErr w:type="gramEnd"/>
            <w:r>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p w:rsidR="00C20203" w:rsidRDefault="00C20203">
            <w:pPr>
              <w:suppressAutoHyphens/>
              <w:spacing w:after="0" w:line="240" w:lineRule="auto"/>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r>
              <w:rPr>
                <w:rFonts w:ascii="Times New Roma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06</w:t>
            </w:r>
            <w:proofErr w:type="gramStart"/>
            <w:r>
              <w:rPr>
                <w:rFonts w:ascii="Times New Roman" w:hAnsi="Times New Roman"/>
                <w:sz w:val="24"/>
                <w:szCs w:val="24"/>
              </w:rPr>
              <w:tab/>
              <w:t>П</w:t>
            </w:r>
            <w:proofErr w:type="gramEnd"/>
            <w:r>
              <w:rPr>
                <w:rFonts w:ascii="Times New Roma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hAnsi="Times New Roman"/>
                <w:sz w:val="24"/>
                <w:szCs w:val="24"/>
              </w:rPr>
            </w:pPr>
            <w:r>
              <w:rPr>
                <w:rFonts w:ascii="Times New Roman" w:hAnsi="Times New Roman"/>
                <w:sz w:val="24"/>
                <w:szCs w:val="24"/>
              </w:rPr>
              <w:t>ОК 07</w:t>
            </w:r>
            <w:proofErr w:type="gramStart"/>
            <w:r>
              <w:rPr>
                <w:rFonts w:ascii="Times New Roman" w:hAnsi="Times New Roman"/>
                <w:sz w:val="24"/>
                <w:szCs w:val="24"/>
              </w:rPr>
              <w:tab/>
              <w:t>С</w:t>
            </w:r>
            <w:proofErr w:type="gramEnd"/>
            <w:r>
              <w:rPr>
                <w:rFonts w:ascii="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eastAsiaTheme="minorEastAsia"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-письменный/устный 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Зачет дифференцированный</w:t>
            </w:r>
          </w:p>
        </w:tc>
      </w:tr>
      <w:tr w:rsidR="00C20203" w:rsidTr="00C20203">
        <w:trPr>
          <w:trHeight w:val="90"/>
        </w:trPr>
        <w:tc>
          <w:tcPr>
            <w:tcW w:w="823" w:type="pct"/>
            <w:tcBorders>
              <w:top w:val="single" w:sz="4" w:space="0" w:color="auto"/>
              <w:left w:val="single" w:sz="4" w:space="0" w:color="auto"/>
              <w:bottom w:val="single" w:sz="4" w:space="0" w:color="auto"/>
              <w:right w:val="single" w:sz="4" w:space="0" w:color="auto"/>
            </w:tcBorders>
            <w:hideMark/>
          </w:tcPr>
          <w:p w:rsidR="00C20203" w:rsidRDefault="00C20203">
            <w:pPr>
              <w:autoSpaceDE w:val="0"/>
              <w:autoSpaceDN w:val="0"/>
              <w:adjustRightInd w:val="0"/>
              <w:spacing w:after="0" w:line="240" w:lineRule="auto"/>
              <w:jc w:val="both"/>
              <w:rPr>
                <w:rFonts w:ascii="Times New Roman" w:eastAsia="SimSun" w:hAnsi="Times New Roman" w:cs="Times New Roman"/>
                <w:sz w:val="24"/>
                <w:szCs w:val="24"/>
              </w:rPr>
            </w:pPr>
            <w:r>
              <w:rPr>
                <w:rFonts w:ascii="Times New Roman" w:hAnsi="Times New Roman"/>
                <w:color w:val="000000"/>
                <w:sz w:val="24"/>
                <w:szCs w:val="20"/>
              </w:rPr>
              <w:t xml:space="preserve">-Грамотно реализовывать </w:t>
            </w:r>
            <w:r>
              <w:rPr>
                <w:rFonts w:ascii="Times New Roman" w:hAnsi="Times New Roman"/>
                <w:color w:val="000000"/>
                <w:sz w:val="24"/>
                <w:szCs w:val="20"/>
              </w:rPr>
              <w:lastRenderedPageBreak/>
              <w:t>нормативно-правовые акты при работе с экологической документацией</w:t>
            </w:r>
          </w:p>
        </w:tc>
        <w:tc>
          <w:tcPr>
            <w:tcW w:w="2093" w:type="pct"/>
            <w:tcBorders>
              <w:top w:val="single" w:sz="4" w:space="0" w:color="auto"/>
              <w:left w:val="single" w:sz="4" w:space="0" w:color="auto"/>
              <w:bottom w:val="single" w:sz="4" w:space="0" w:color="auto"/>
              <w:right w:val="single" w:sz="4" w:space="0" w:color="auto"/>
            </w:tcBorders>
          </w:tcPr>
          <w:p w:rsidR="00C20203" w:rsidRDefault="00C20203">
            <w:pPr>
              <w:suppressAutoHyphens/>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w:t>
            </w:r>
            <w:r>
              <w:t xml:space="preserve"> </w:t>
            </w:r>
            <w:r>
              <w:rPr>
                <w:rFonts w:ascii="Times New Roman" w:eastAsia="SimSun" w:hAnsi="Times New Roman"/>
                <w:sz w:val="24"/>
                <w:szCs w:val="24"/>
              </w:rPr>
              <w:t>ОК 01</w:t>
            </w:r>
            <w:proofErr w:type="gramStart"/>
            <w:r>
              <w:rPr>
                <w:rFonts w:ascii="Times New Roman" w:eastAsia="SimSun" w:hAnsi="Times New Roman"/>
                <w:sz w:val="24"/>
                <w:szCs w:val="24"/>
              </w:rPr>
              <w:tab/>
              <w:t>В</w:t>
            </w:r>
            <w:proofErr w:type="gramEnd"/>
            <w:r>
              <w:rPr>
                <w:rFonts w:ascii="Times New Roman" w:eastAsia="SimSun" w:hAnsi="Times New Roman"/>
                <w:sz w:val="24"/>
                <w:szCs w:val="24"/>
              </w:rPr>
              <w:t xml:space="preserve">ыбирать способы решения задач </w:t>
            </w:r>
            <w:r>
              <w:rPr>
                <w:rFonts w:ascii="Times New Roman" w:eastAsia="SimSun" w:hAnsi="Times New Roman"/>
                <w:sz w:val="24"/>
                <w:szCs w:val="24"/>
              </w:rPr>
              <w:lastRenderedPageBreak/>
              <w:t>профессиональной деятельности, применительно к различным контекстам</w:t>
            </w:r>
          </w:p>
          <w:p w:rsidR="00C20203" w:rsidRDefault="00C20203">
            <w:pPr>
              <w:suppressAutoHyphens/>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ОК</w:t>
            </w:r>
            <w:proofErr w:type="gramEnd"/>
            <w:r>
              <w:rPr>
                <w:rFonts w:ascii="Times New Roman" w:eastAsia="SimSun" w:hAnsi="Times New Roman"/>
                <w:sz w:val="24"/>
                <w:szCs w:val="24"/>
              </w:rPr>
              <w:t xml:space="preserve"> 02</w:t>
            </w:r>
            <w:r>
              <w:rPr>
                <w:rFonts w:ascii="Times New Roman" w:eastAsia="SimSun" w:hAnsi="Times New Roman"/>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0203" w:rsidRDefault="00C20203">
            <w:pPr>
              <w:suppressAutoHyphens/>
              <w:spacing w:after="0" w:line="240" w:lineRule="auto"/>
              <w:rPr>
                <w:rFonts w:ascii="Times New Roman" w:eastAsia="SimSun" w:hAnsi="Times New Roman"/>
                <w:sz w:val="24"/>
                <w:szCs w:val="24"/>
              </w:rPr>
            </w:pPr>
            <w:r>
              <w:rPr>
                <w:rFonts w:ascii="Times New Roman" w:eastAsia="SimSun" w:hAnsi="Times New Roman"/>
                <w:sz w:val="24"/>
                <w:szCs w:val="24"/>
              </w:rPr>
              <w:t>ОК 06</w:t>
            </w:r>
            <w:proofErr w:type="gramStart"/>
            <w:r>
              <w:rPr>
                <w:rFonts w:ascii="Times New Roman" w:eastAsia="SimSun" w:hAnsi="Times New Roman"/>
                <w:sz w:val="24"/>
                <w:szCs w:val="24"/>
              </w:rPr>
              <w:tab/>
              <w:t>П</w:t>
            </w:r>
            <w:proofErr w:type="gramEnd"/>
            <w:r>
              <w:rPr>
                <w:rFonts w:ascii="Times New Roman" w:eastAsia="SimSun" w:hAnsi="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20203" w:rsidRDefault="00C20203">
            <w:pPr>
              <w:suppressAutoHyphens/>
              <w:spacing w:after="0" w:line="240" w:lineRule="auto"/>
              <w:rPr>
                <w:rFonts w:ascii="Times New Roman" w:eastAsia="SimSun" w:hAnsi="Times New Roman"/>
                <w:sz w:val="24"/>
                <w:szCs w:val="24"/>
              </w:rPr>
            </w:pPr>
            <w:r>
              <w:rPr>
                <w:rFonts w:ascii="Times New Roman" w:eastAsia="SimSun" w:hAnsi="Times New Roman"/>
                <w:sz w:val="24"/>
                <w:szCs w:val="24"/>
              </w:rPr>
              <w:t>ОК 07</w:t>
            </w:r>
            <w:proofErr w:type="gramStart"/>
            <w:r>
              <w:rPr>
                <w:rFonts w:ascii="Times New Roman" w:eastAsia="SimSun" w:hAnsi="Times New Roman"/>
                <w:sz w:val="24"/>
                <w:szCs w:val="24"/>
              </w:rPr>
              <w:tab/>
              <w:t>С</w:t>
            </w:r>
            <w:proofErr w:type="gramEnd"/>
            <w:r>
              <w:rPr>
                <w:rFonts w:ascii="Times New Roman" w:eastAsia="SimSu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C20203" w:rsidRDefault="00C20203">
            <w:pPr>
              <w:suppressAutoHyphens/>
              <w:spacing w:after="0" w:line="240" w:lineRule="auto"/>
              <w:rPr>
                <w:rFonts w:ascii="Times New Roman" w:eastAsia="SimSun" w:hAnsi="Times New Roman" w:cs="Times New Roman"/>
                <w:sz w:val="24"/>
                <w:szCs w:val="24"/>
              </w:rPr>
            </w:pPr>
          </w:p>
        </w:tc>
        <w:tc>
          <w:tcPr>
            <w:tcW w:w="1078"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 xml:space="preserve">ЛР5 </w:t>
            </w:r>
            <w:proofErr w:type="gramStart"/>
            <w:r>
              <w:rPr>
                <w:rFonts w:ascii="Times New Roman" w:eastAsia="SimSun" w:hAnsi="Times New Roman"/>
                <w:sz w:val="24"/>
                <w:szCs w:val="24"/>
              </w:rPr>
              <w:t>Демонстрирующий</w:t>
            </w:r>
            <w:proofErr w:type="gramEnd"/>
            <w:r>
              <w:rPr>
                <w:rFonts w:ascii="Times New Roman" w:eastAsia="SimSun" w:hAnsi="Times New Roman"/>
                <w:sz w:val="24"/>
                <w:szCs w:val="24"/>
              </w:rPr>
              <w:t xml:space="preserve"> </w:t>
            </w:r>
            <w:r>
              <w:rPr>
                <w:rFonts w:ascii="Times New Roman" w:eastAsia="SimSun" w:hAnsi="Times New Roman"/>
                <w:sz w:val="24"/>
                <w:szCs w:val="24"/>
              </w:rPr>
              <w:lastRenderedPageBreak/>
              <w:t xml:space="preserve">приверженность к родной культуре, </w:t>
            </w:r>
            <w:proofErr w:type="spellStart"/>
            <w:r>
              <w:rPr>
                <w:rFonts w:ascii="Times New Roman" w:eastAsia="SimSun" w:hAnsi="Times New Roman"/>
                <w:sz w:val="24"/>
                <w:szCs w:val="24"/>
              </w:rPr>
              <w:t>историче-ской</w:t>
            </w:r>
            <w:proofErr w:type="spellEnd"/>
            <w:r>
              <w:rPr>
                <w:rFonts w:ascii="Times New Roman" w:eastAsia="SimSun" w:hAnsi="Times New Roman"/>
                <w:sz w:val="24"/>
                <w:szCs w:val="24"/>
              </w:rPr>
              <w:t xml:space="preserve"> памяти на основе любви к Родине, родному народу, малой </w:t>
            </w:r>
            <w:proofErr w:type="spellStart"/>
            <w:r>
              <w:rPr>
                <w:rFonts w:ascii="Times New Roman" w:eastAsia="SimSun" w:hAnsi="Times New Roman"/>
                <w:sz w:val="24"/>
                <w:szCs w:val="24"/>
              </w:rPr>
              <w:t>ро</w:t>
            </w:r>
            <w:proofErr w:type="spellEnd"/>
            <w:r>
              <w:rPr>
                <w:rFonts w:ascii="Times New Roman" w:eastAsia="SimSun" w:hAnsi="Times New Roman"/>
                <w:sz w:val="24"/>
                <w:szCs w:val="24"/>
              </w:rPr>
              <w:t>-дине, принятию традиционных ценностей многонационального народа России.</w:t>
            </w:r>
            <w:r>
              <w:rPr>
                <w:rFonts w:ascii="Times New Roman" w:eastAsia="SimSun" w:hAnsi="Times New Roman"/>
                <w:sz w:val="24"/>
                <w:szCs w:val="24"/>
              </w:rPr>
              <w:tab/>
            </w:r>
          </w:p>
          <w:p w:rsidR="00C20203" w:rsidRDefault="00C20203">
            <w:pPr>
              <w:spacing w:after="0" w:line="240" w:lineRule="auto"/>
              <w:rPr>
                <w:rFonts w:eastAsiaTheme="minorEastAsia"/>
              </w:rPr>
            </w:pPr>
            <w:r>
              <w:rPr>
                <w:rFonts w:ascii="Times New Roman" w:eastAsia="SimSun" w:hAnsi="Times New Roman"/>
                <w:sz w:val="24"/>
                <w:szCs w:val="24"/>
              </w:rPr>
              <w:t xml:space="preserve">ЛР 7 </w:t>
            </w:r>
            <w:proofErr w:type="gramStart"/>
            <w:r>
              <w:rPr>
                <w:rFonts w:ascii="Times New Roman" w:eastAsia="SimSun" w:hAnsi="Times New Roman"/>
                <w:sz w:val="24"/>
                <w:szCs w:val="24"/>
              </w:rPr>
              <w:t>Осознающий</w:t>
            </w:r>
            <w:proofErr w:type="gramEnd"/>
            <w:r>
              <w:rPr>
                <w:rFonts w:ascii="Times New Roman" w:eastAsia="SimSu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t xml:space="preserve"> </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ЛР 10</w:t>
            </w:r>
            <w:r>
              <w:rPr>
                <w:rFonts w:ascii="Times New Roman" w:eastAsia="SimSun" w:hAnsi="Times New Roman"/>
                <w:sz w:val="24"/>
                <w:szCs w:val="24"/>
              </w:rPr>
              <w:tab/>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Заботящийся о защите окружающей среды, собственной и чужой безопасности, в том числе цифровой.</w:t>
            </w:r>
          </w:p>
        </w:tc>
        <w:tc>
          <w:tcPr>
            <w:tcW w:w="1006" w:type="pct"/>
            <w:tcBorders>
              <w:top w:val="single" w:sz="4" w:space="0" w:color="auto"/>
              <w:left w:val="single" w:sz="4" w:space="0" w:color="auto"/>
              <w:bottom w:val="single" w:sz="4" w:space="0" w:color="auto"/>
              <w:right w:val="single" w:sz="4" w:space="0" w:color="auto"/>
            </w:tcBorders>
            <w:hideMark/>
          </w:tcPr>
          <w:p w:rsidR="00C20203" w:rsidRDefault="00C20203">
            <w:pPr>
              <w:spacing w:after="0" w:line="240" w:lineRule="auto"/>
              <w:rPr>
                <w:rFonts w:ascii="Times New Roman" w:eastAsia="SimSun" w:hAnsi="Times New Roman" w:cs="Times New Roman"/>
                <w:sz w:val="24"/>
                <w:szCs w:val="24"/>
              </w:rPr>
            </w:pPr>
            <w:r>
              <w:rPr>
                <w:rFonts w:ascii="Times New Roman" w:eastAsia="SimSun" w:hAnsi="Times New Roman"/>
                <w:sz w:val="24"/>
                <w:szCs w:val="24"/>
              </w:rPr>
              <w:lastRenderedPageBreak/>
              <w:t>Текущий контроль:</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 xml:space="preserve">-письменный/устный </w:t>
            </w:r>
            <w:r>
              <w:rPr>
                <w:rFonts w:ascii="Times New Roman" w:eastAsia="SimSun" w:hAnsi="Times New Roman"/>
                <w:sz w:val="24"/>
                <w:szCs w:val="24"/>
              </w:rPr>
              <w:lastRenderedPageBreak/>
              <w:t>опрос;</w:t>
            </w:r>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-тестирование;</w:t>
            </w:r>
          </w:p>
          <w:p w:rsidR="00C20203" w:rsidRDefault="00C20203">
            <w:pPr>
              <w:spacing w:after="0" w:line="240" w:lineRule="auto"/>
              <w:rPr>
                <w:rFonts w:ascii="Times New Roman" w:eastAsia="SimSun" w:hAnsi="Times New Roman"/>
                <w:sz w:val="24"/>
                <w:szCs w:val="24"/>
              </w:rPr>
            </w:pPr>
            <w:proofErr w:type="gramStart"/>
            <w:r>
              <w:rPr>
                <w:rFonts w:ascii="Times New Roman" w:eastAsia="SimSun" w:hAnsi="Times New Roman"/>
                <w:sz w:val="24"/>
                <w:szCs w:val="24"/>
              </w:rPr>
              <w:t xml:space="preserve">-оценка результатов самостоятельной работы (докладов, рефератов, теоретической части проектов, учебных исследований </w:t>
            </w:r>
            <w:proofErr w:type="gramEnd"/>
          </w:p>
          <w:p w:rsidR="00C20203" w:rsidRDefault="00C20203">
            <w:pPr>
              <w:spacing w:after="0" w:line="240" w:lineRule="auto"/>
              <w:rPr>
                <w:rFonts w:ascii="Times New Roman" w:eastAsia="SimSun" w:hAnsi="Times New Roman"/>
                <w:sz w:val="24"/>
                <w:szCs w:val="24"/>
              </w:rPr>
            </w:pPr>
            <w:r>
              <w:rPr>
                <w:rFonts w:ascii="Times New Roman" w:eastAsia="SimSun" w:hAnsi="Times New Roman"/>
                <w:sz w:val="24"/>
                <w:szCs w:val="24"/>
              </w:rPr>
              <w:t>Промежуточная аттестация:</w:t>
            </w:r>
          </w:p>
          <w:p w:rsidR="00C20203" w:rsidRDefault="00C20203">
            <w:pPr>
              <w:spacing w:after="0" w:line="240" w:lineRule="auto"/>
              <w:rPr>
                <w:rFonts w:ascii="Times New Roman" w:eastAsia="SimSun" w:hAnsi="Times New Roman" w:cs="Times New Roman"/>
                <w:b/>
                <w:sz w:val="24"/>
                <w:szCs w:val="24"/>
              </w:rPr>
            </w:pPr>
            <w:r>
              <w:rPr>
                <w:rFonts w:ascii="Times New Roman" w:eastAsia="SimSun" w:hAnsi="Times New Roman"/>
                <w:sz w:val="24"/>
                <w:szCs w:val="24"/>
              </w:rPr>
              <w:t>Зачет дифференцированный</w:t>
            </w:r>
          </w:p>
        </w:tc>
      </w:tr>
    </w:tbl>
    <w:p w:rsidR="00841B66" w:rsidRPr="003E2B6E" w:rsidRDefault="00841B66"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6" w:name="_GoBack"/>
      <w:bookmarkEnd w:id="6"/>
    </w:p>
    <w:p w:rsidR="003E2B6E" w:rsidRPr="00DC5DB0" w:rsidRDefault="003E2B6E" w:rsidP="003E2B6E">
      <w:pPr>
        <w:spacing w:before="100" w:beforeAutospacing="1" w:after="100" w:afterAutospacing="1" w:line="240" w:lineRule="auto"/>
        <w:rPr>
          <w:rFonts w:ascii="Times New Roman" w:eastAsia="Times New Roman" w:hAnsi="Times New Roman" w:cs="Times New Roman"/>
          <w:b/>
          <w:sz w:val="24"/>
          <w:szCs w:val="24"/>
          <w:lang w:eastAsia="ru-RU"/>
        </w:rPr>
      </w:pPr>
      <w:r w:rsidRPr="00DC5DB0">
        <w:rPr>
          <w:rFonts w:ascii="Times New Roman" w:eastAsia="Times New Roman" w:hAnsi="Times New Roman" w:cs="Times New Roman"/>
          <w:b/>
          <w:sz w:val="24"/>
          <w:szCs w:val="24"/>
          <w:lang w:eastAsia="ru-RU"/>
        </w:rPr>
        <w:t>2. Оценка освоения учебной дисциплины</w:t>
      </w:r>
    </w:p>
    <w:p w:rsidR="003E2B6E" w:rsidRPr="00DC5DB0" w:rsidRDefault="003E2B6E" w:rsidP="003E2B6E">
      <w:pPr>
        <w:spacing w:before="100" w:beforeAutospacing="1" w:after="100" w:afterAutospacing="1" w:line="240" w:lineRule="auto"/>
        <w:rPr>
          <w:rFonts w:ascii="Times New Roman" w:eastAsia="Times New Roman" w:hAnsi="Times New Roman" w:cs="Times New Roman"/>
          <w:b/>
          <w:sz w:val="24"/>
          <w:szCs w:val="24"/>
          <w:lang w:eastAsia="ru-RU"/>
        </w:rPr>
      </w:pPr>
      <w:r w:rsidRPr="00DC5DB0">
        <w:rPr>
          <w:rFonts w:ascii="Times New Roman" w:eastAsia="Times New Roman" w:hAnsi="Times New Roman" w:cs="Times New Roman"/>
          <w:b/>
          <w:sz w:val="24"/>
          <w:szCs w:val="24"/>
          <w:lang w:eastAsia="ru-RU"/>
        </w:rPr>
        <w:t xml:space="preserve"> Задания для оценки освоения учебной дисциплины «Экологические основы природопользования» (текущий контроль)</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lastRenderedPageBreak/>
        <w:t xml:space="preserve">  Тест-различения:</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 Урбанизация это:</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1.1. Исторический процесс повышения роли городов в жизни общества.</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1.2. Процесс повышения роли села в жизни общества.</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1.3. Высшая  форма организации производства  для человеческого общества.</w:t>
      </w:r>
    </w:p>
    <w:p w:rsidR="003E2B6E" w:rsidRP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2.Промышленные отходы – это</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xml:space="preserve">2.1. Непригодные для производства данной продукции виды сырья, </w:t>
      </w:r>
      <w:proofErr w:type="spellStart"/>
      <w:r w:rsidRPr="004A0318">
        <w:rPr>
          <w:rFonts w:ascii="Times New Roman" w:hAnsi="Times New Roman" w:cs="Times New Roman"/>
          <w:sz w:val="24"/>
          <w:szCs w:val="24"/>
          <w:lang w:eastAsia="ru-RU"/>
        </w:rPr>
        <w:t>неупотребимые</w:t>
      </w:r>
      <w:proofErr w:type="spellEnd"/>
      <w:r w:rsidRPr="004A0318">
        <w:rPr>
          <w:rFonts w:ascii="Times New Roman" w:hAnsi="Times New Roman" w:cs="Times New Roman"/>
          <w:sz w:val="24"/>
          <w:szCs w:val="24"/>
          <w:lang w:eastAsia="ru-RU"/>
        </w:rPr>
        <w:t xml:space="preserve"> остатки или вещества и энергия</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2.2. Остатки сырья, материалов, полуфабрикатов, образовавшиеся при производстве продукции или выполнении работ и утратившие полностью или частично потребительские свойства.</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2.3. Твердые вещества, не утилизируемые в быту, образующиеся в результате амортизации предметов быта и самой жизни людей.</w:t>
      </w:r>
    </w:p>
    <w:p w:rsidR="003E2B6E" w:rsidRP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3. Основной параметр, определяющий вредность того или иного химического вещества в почве.</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3.1.  Реакция почвенной среды.</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3.2. Предельно допустимая концентрация  химического вещества в почве.</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3.3.Влажность почвы.</w:t>
      </w:r>
    </w:p>
    <w:p w:rsidR="003E2B6E" w:rsidRP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 xml:space="preserve">4. По степени опасности  умеренно опасные отходы относятся </w:t>
      </w:r>
      <w:proofErr w:type="gramStart"/>
      <w:r w:rsidRPr="004A0318">
        <w:rPr>
          <w:rFonts w:ascii="Times New Roman" w:eastAsia="Times New Roman" w:hAnsi="Times New Roman" w:cs="Times New Roman"/>
          <w:sz w:val="24"/>
          <w:szCs w:val="24"/>
          <w:lang w:eastAsia="ru-RU"/>
        </w:rPr>
        <w:t>к</w:t>
      </w:r>
      <w:proofErr w:type="gramEnd"/>
      <w:r w:rsidRPr="004A0318">
        <w:rPr>
          <w:rFonts w:ascii="Times New Roman" w:eastAsia="Times New Roman" w:hAnsi="Times New Roman" w:cs="Times New Roman"/>
          <w:sz w:val="24"/>
          <w:szCs w:val="24"/>
          <w:lang w:eastAsia="ru-RU"/>
        </w:rPr>
        <w:t xml:space="preserve"> </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4.1. 4 классу токсичности.</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4.2.  2 классу токсичности.</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4.3.  3  классу токсичности.</w:t>
      </w:r>
    </w:p>
    <w:p w:rsidR="003E2B6E" w:rsidRP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5. При расчётах платы за загрязнение среды учитывают</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5.1. Вредность вещества, массу загрязнителя.</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5.2. Вид предприятия.</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5.3. Место расположения предприятия.</w:t>
      </w:r>
    </w:p>
    <w:p w:rsidR="003E2B6E" w:rsidRP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 xml:space="preserve">6. Санкционированные свалки – это </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6.1.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3E2B6E" w:rsidRPr="004A0318" w:rsidRDefault="003E2B6E" w:rsidP="00BB4587">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xml:space="preserve">6.2. Разрешённые органами исполнительной власти на местах территории для размещения </w:t>
      </w:r>
      <w:proofErr w:type="spellStart"/>
      <w:r w:rsidRPr="004A0318">
        <w:rPr>
          <w:rFonts w:ascii="Times New Roman" w:hAnsi="Times New Roman" w:cs="Times New Roman"/>
          <w:sz w:val="24"/>
          <w:szCs w:val="24"/>
          <w:lang w:eastAsia="ru-RU"/>
        </w:rPr>
        <w:t>ТПрО</w:t>
      </w:r>
      <w:proofErr w:type="spellEnd"/>
      <w:r w:rsidRPr="004A0318">
        <w:rPr>
          <w:rFonts w:ascii="Times New Roman" w:hAnsi="Times New Roman" w:cs="Times New Roman"/>
          <w:sz w:val="24"/>
          <w:szCs w:val="24"/>
          <w:lang w:eastAsia="ru-RU"/>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E60E3C" w:rsidRPr="004A0318" w:rsidRDefault="003E2B6E" w:rsidP="00E60E3C">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xml:space="preserve">6.3. Места на поверхности суши ив акваториях океана, где человеческая деятельность может создавать </w:t>
      </w:r>
      <w:r w:rsidR="00E60E3C" w:rsidRPr="004A0318">
        <w:rPr>
          <w:rFonts w:ascii="Times New Roman" w:hAnsi="Times New Roman" w:cs="Times New Roman"/>
          <w:sz w:val="24"/>
          <w:szCs w:val="24"/>
          <w:lang w:eastAsia="ru-RU"/>
        </w:rPr>
        <w:t>опасные экологические ситуации.</w:t>
      </w:r>
    </w:p>
    <w:p w:rsidR="00E60E3C" w:rsidRPr="004A0318" w:rsidRDefault="00E60E3C" w:rsidP="00E60E3C">
      <w:pPr>
        <w:pStyle w:val="a9"/>
        <w:rPr>
          <w:rFonts w:ascii="Times New Roman" w:hAnsi="Times New Roman" w:cs="Times New Roman"/>
          <w:sz w:val="24"/>
          <w:szCs w:val="24"/>
          <w:lang w:eastAsia="ru-RU"/>
        </w:rPr>
      </w:pPr>
    </w:p>
    <w:p w:rsidR="003E2B6E" w:rsidRPr="004A0318" w:rsidRDefault="003E2B6E" w:rsidP="00E60E3C">
      <w:pPr>
        <w:pStyle w:val="a9"/>
        <w:rPr>
          <w:rFonts w:ascii="Times New Roman" w:hAnsi="Times New Roman" w:cs="Times New Roman"/>
          <w:sz w:val="24"/>
          <w:szCs w:val="24"/>
          <w:lang w:eastAsia="ru-RU"/>
        </w:rPr>
      </w:pPr>
      <w:r w:rsidRPr="004A0318">
        <w:rPr>
          <w:rFonts w:ascii="Times New Roman" w:eastAsia="Times New Roman" w:hAnsi="Times New Roman" w:cs="Times New Roman"/>
          <w:sz w:val="24"/>
          <w:szCs w:val="24"/>
          <w:lang w:eastAsia="ru-RU"/>
        </w:rPr>
        <w:t xml:space="preserve"> Тест-подстановка:</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 … – исторический процесс  повышения роли городов в жизни общества.</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2) Расширяясь, города сливаются друг с другом в …</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3) …. отходы — твердые вещества, не утилизируемые в быту, образующиеся в результате амортизации предметов быта и самой жизни людей.</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lastRenderedPageBreak/>
        <w:t>4) При расчетах платы за загрязнение среды, учитываются следующие четыре фактора: …, …, …, и … …  … на данный год.</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xml:space="preserve">5) … свалки — разрешенные органами исполнительной власти на местах территории (существующие площадки) для размещения </w:t>
      </w:r>
      <w:proofErr w:type="spellStart"/>
      <w:r w:rsidRPr="004A0318">
        <w:rPr>
          <w:rFonts w:ascii="Times New Roman" w:hAnsi="Times New Roman" w:cs="Times New Roman"/>
          <w:sz w:val="24"/>
          <w:szCs w:val="24"/>
          <w:lang w:eastAsia="ru-RU"/>
        </w:rPr>
        <w:t>ТПрО</w:t>
      </w:r>
      <w:proofErr w:type="spellEnd"/>
      <w:r w:rsidRPr="004A0318">
        <w:rPr>
          <w:rFonts w:ascii="Times New Roman" w:hAnsi="Times New Roman" w:cs="Times New Roman"/>
          <w:sz w:val="24"/>
          <w:szCs w:val="24"/>
          <w:lang w:eastAsia="ru-RU"/>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6) … —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 препятствующее распространению болезнетворных микроорганизмов.</w:t>
      </w:r>
    </w:p>
    <w:p w:rsidR="003E2B6E" w:rsidRPr="004A0318" w:rsidRDefault="003E2B6E" w:rsidP="00385F83">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7) Заводские способы утилизации отходов можно разделить на … и …</w:t>
      </w:r>
    </w:p>
    <w:p w:rsid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8) … — термохимический процесс, в котором происходит разложение органической части отходов и получение полезных продуктов под действием высокой темпе</w:t>
      </w:r>
      <w:r w:rsidR="00385F83" w:rsidRPr="004A0318">
        <w:rPr>
          <w:rFonts w:ascii="Times New Roman" w:hAnsi="Times New Roman" w:cs="Times New Roman"/>
          <w:sz w:val="24"/>
          <w:szCs w:val="24"/>
          <w:lang w:eastAsia="ru-RU"/>
        </w:rPr>
        <w:t xml:space="preserve">ратуры </w:t>
      </w:r>
      <w:proofErr w:type="gramStart"/>
      <w:r w:rsidR="00385F83" w:rsidRPr="004A0318">
        <w:rPr>
          <w:rFonts w:ascii="Times New Roman" w:hAnsi="Times New Roman" w:cs="Times New Roman"/>
          <w:sz w:val="24"/>
          <w:szCs w:val="24"/>
          <w:lang w:eastAsia="ru-RU"/>
        </w:rPr>
        <w:t>в</w:t>
      </w:r>
      <w:proofErr w:type="gramEnd"/>
      <w:r w:rsidR="00385F83" w:rsidRPr="004A0318">
        <w:rPr>
          <w:rFonts w:ascii="Times New Roman" w:hAnsi="Times New Roman" w:cs="Times New Roman"/>
          <w:sz w:val="24"/>
          <w:szCs w:val="24"/>
          <w:lang w:eastAsia="ru-RU"/>
        </w:rPr>
        <w:t xml:space="preserve"> специальных реактора</w:t>
      </w:r>
    </w:p>
    <w:p w:rsidR="004A0318" w:rsidRDefault="004A0318" w:rsidP="004A0318">
      <w:pPr>
        <w:pStyle w:val="a9"/>
        <w:rPr>
          <w:rFonts w:ascii="Times New Roman" w:hAnsi="Times New Roman" w:cs="Times New Roman"/>
          <w:sz w:val="24"/>
          <w:szCs w:val="24"/>
          <w:lang w:eastAsia="ru-RU"/>
        </w:rPr>
      </w:pPr>
    </w:p>
    <w:p w:rsidR="003E2B6E" w:rsidRPr="00731EF3" w:rsidRDefault="003E2B6E" w:rsidP="004A0318">
      <w:pPr>
        <w:pStyle w:val="a9"/>
        <w:ind w:firstLine="708"/>
        <w:rPr>
          <w:rFonts w:ascii="Times New Roman" w:hAnsi="Times New Roman" w:cs="Times New Roman"/>
          <w:b/>
          <w:sz w:val="24"/>
          <w:szCs w:val="24"/>
          <w:lang w:eastAsia="ru-RU"/>
        </w:rPr>
      </w:pPr>
      <w:r w:rsidRPr="00731EF3">
        <w:rPr>
          <w:rFonts w:ascii="Times New Roman" w:eastAsia="Times New Roman" w:hAnsi="Times New Roman" w:cs="Times New Roman"/>
          <w:b/>
          <w:sz w:val="24"/>
          <w:szCs w:val="24"/>
          <w:lang w:eastAsia="ru-RU"/>
        </w:rPr>
        <w:t>Ситуация:</w:t>
      </w:r>
    </w:p>
    <w:p w:rsidR="004A031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В настоящее время на улицах, оврагах, лесах можно </w:t>
      </w:r>
      <w:r w:rsidR="00E60E3C">
        <w:rPr>
          <w:rFonts w:ascii="Times New Roman" w:eastAsia="Times New Roman" w:hAnsi="Times New Roman" w:cs="Times New Roman"/>
          <w:sz w:val="24"/>
          <w:szCs w:val="24"/>
          <w:lang w:eastAsia="ru-RU"/>
        </w:rPr>
        <w:t xml:space="preserve">увидеть множество </w:t>
      </w:r>
      <w:r w:rsidR="004A0318">
        <w:rPr>
          <w:rFonts w:ascii="Times New Roman" w:eastAsia="Times New Roman" w:hAnsi="Times New Roman" w:cs="Times New Roman"/>
          <w:sz w:val="24"/>
          <w:szCs w:val="24"/>
          <w:lang w:eastAsia="ru-RU"/>
        </w:rPr>
        <w:t xml:space="preserve"> свалок. </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 xml:space="preserve"> Опишите влияние свалок на окружающую среду. </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Написать реферат на тему: </w:t>
      </w:r>
      <w:r w:rsidR="003E2B6E" w:rsidRPr="003E2B6E">
        <w:rPr>
          <w:rFonts w:ascii="Times New Roman" w:eastAsia="Times New Roman" w:hAnsi="Times New Roman" w:cs="Times New Roman"/>
          <w:sz w:val="24"/>
          <w:szCs w:val="24"/>
          <w:lang w:eastAsia="ru-RU"/>
        </w:rPr>
        <w:t>«Экологическая культура человека».</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Ученые полагают, что если не предпринять срочных мер по нормализации экологической обстановки, то на Земле в результате деятельности человека к 2030 году исчезнет 20000 видов особей в год. Сколько видов будет исчезать каждый час?</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Рассчитайте необходимое количество навозно-</w:t>
      </w:r>
      <w:proofErr w:type="spellStart"/>
      <w:r w:rsidRPr="003E2B6E">
        <w:rPr>
          <w:rFonts w:ascii="Times New Roman" w:eastAsia="Times New Roman" w:hAnsi="Times New Roman" w:cs="Times New Roman"/>
          <w:sz w:val="24"/>
          <w:szCs w:val="24"/>
          <w:lang w:eastAsia="ru-RU"/>
        </w:rPr>
        <w:t>лигнинового</w:t>
      </w:r>
      <w:proofErr w:type="spellEnd"/>
      <w:r w:rsidRPr="003E2B6E">
        <w:rPr>
          <w:rFonts w:ascii="Times New Roman" w:eastAsia="Times New Roman" w:hAnsi="Times New Roman" w:cs="Times New Roman"/>
          <w:sz w:val="24"/>
          <w:szCs w:val="24"/>
          <w:lang w:eastAsia="ru-RU"/>
        </w:rPr>
        <w:t xml:space="preserve"> компоста</w:t>
      </w:r>
      <w:r w:rsidRPr="003E2B6E">
        <w:rPr>
          <w:rFonts w:ascii="Times New Roman" w:eastAsia="Times New Roman" w:hAnsi="Times New Roman" w:cs="Times New Roman"/>
          <w:sz w:val="24"/>
          <w:szCs w:val="24"/>
          <w:lang w:eastAsia="ru-RU"/>
        </w:rPr>
        <w:br/>
        <w:t>для снижения радиоактивности растений, исходя из нормы внесения компоста под пропашные культуры 70 т/га. Расчеты выполните для  15 соток.</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Какие меры, по-вашему, необходимо еще предпринять?</w:t>
      </w:r>
      <w:r w:rsidR="004F5217">
        <w:rPr>
          <w:rFonts w:ascii="Times New Roman" w:eastAsia="Times New Roman" w:hAnsi="Times New Roman" w:cs="Times New Roman"/>
          <w:sz w:val="24"/>
          <w:szCs w:val="24"/>
          <w:lang w:eastAsia="ru-RU"/>
        </w:rPr>
        <w:t xml:space="preserve"> </w:t>
      </w:r>
      <w:r w:rsidRPr="003E2B6E">
        <w:rPr>
          <w:rFonts w:ascii="Times New Roman" w:eastAsia="Times New Roman" w:hAnsi="Times New Roman" w:cs="Times New Roman"/>
          <w:sz w:val="24"/>
          <w:szCs w:val="24"/>
          <w:lang w:eastAsia="ru-RU"/>
        </w:rPr>
        <w:t>На какие цели можно использовать данную почву?</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Определите, во сколько раз меньше червей живет на 5 сотках на глинистых и кислых почвах по сравнению с супесчаными и суглинистыми почвами, если в суглинистых и супесчаных почвах численность червей обычно составляет 450 особей на 1 м2, в глинистых почвах - 225 особей, а в кислых почвах - 25 особей на 1 м2</w:t>
      </w:r>
    </w:p>
    <w:p w:rsidR="00E60E3C"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Какую роль играют черви  и что нужно сделать, чтобы и</w:t>
      </w:r>
      <w:r w:rsidR="00E60E3C">
        <w:rPr>
          <w:rFonts w:ascii="Times New Roman" w:eastAsia="Times New Roman" w:hAnsi="Times New Roman" w:cs="Times New Roman"/>
          <w:sz w:val="24"/>
          <w:szCs w:val="24"/>
          <w:lang w:eastAsia="ru-RU"/>
        </w:rPr>
        <w:t>х количество увеличить в почве?</w:t>
      </w:r>
      <w:r w:rsidRPr="003E2B6E">
        <w:rPr>
          <w:rFonts w:ascii="Times New Roman" w:eastAsia="Times New Roman" w:hAnsi="Times New Roman" w:cs="Times New Roman"/>
          <w:sz w:val="24"/>
          <w:szCs w:val="24"/>
          <w:lang w:eastAsia="ru-RU"/>
        </w:rPr>
        <w:t xml:space="preserve"> </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Задание.  В городе проживают  500 тыс. человек. Какую площадь</w:t>
      </w:r>
      <w:r w:rsidRPr="003E2B6E">
        <w:rPr>
          <w:rFonts w:ascii="Times New Roman" w:eastAsia="Times New Roman" w:hAnsi="Times New Roman" w:cs="Times New Roman"/>
          <w:sz w:val="24"/>
          <w:szCs w:val="24"/>
          <w:lang w:eastAsia="ru-RU"/>
        </w:rPr>
        <w:br/>
        <w:t>должны иметь леса вокруг этого города, чтобы их хватило для обеспечения населения кислородом и для поглощения выделяемого при дыхании углекислого газа?</w:t>
      </w:r>
    </w:p>
    <w:p w:rsidR="003E2B6E" w:rsidRPr="003E2B6E" w:rsidRDefault="00766E5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Примечание: </w:t>
      </w:r>
      <w:r w:rsidR="003E2B6E" w:rsidRPr="003E2B6E">
        <w:rPr>
          <w:rFonts w:ascii="Times New Roman" w:eastAsia="Times New Roman" w:hAnsi="Times New Roman" w:cs="Times New Roman"/>
          <w:sz w:val="24"/>
          <w:szCs w:val="24"/>
          <w:lang w:eastAsia="ru-RU"/>
        </w:rPr>
        <w:t>а)        в солнечный день 1 га леса поглощает 240 кг углекислого га</w:t>
      </w:r>
      <w:r>
        <w:rPr>
          <w:rFonts w:ascii="Times New Roman" w:eastAsia="Times New Roman" w:hAnsi="Times New Roman" w:cs="Times New Roman"/>
          <w:sz w:val="24"/>
          <w:szCs w:val="24"/>
          <w:lang w:eastAsia="ru-RU"/>
        </w:rPr>
        <w:t xml:space="preserve">за и выделяет 200 кг кислорода; </w:t>
      </w:r>
      <w:r w:rsidR="003E2B6E" w:rsidRPr="003E2B6E">
        <w:rPr>
          <w:rFonts w:ascii="Times New Roman" w:eastAsia="Times New Roman" w:hAnsi="Times New Roman" w:cs="Times New Roman"/>
          <w:sz w:val="24"/>
          <w:szCs w:val="24"/>
          <w:lang w:eastAsia="ru-RU"/>
        </w:rPr>
        <w:t>б)        в сутки 1 человек при обычных условиях поглощает в среднем 600 г кислорода и выделяет 750 г углекислого газа.</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Экологи считают, что в северных районах лес можно рубить и вывозить т</w:t>
      </w:r>
      <w:r w:rsidR="00E60E3C">
        <w:rPr>
          <w:rFonts w:ascii="Times New Roman" w:eastAsia="Times New Roman" w:hAnsi="Times New Roman" w:cs="Times New Roman"/>
          <w:sz w:val="24"/>
          <w:szCs w:val="24"/>
          <w:lang w:eastAsia="ru-RU"/>
        </w:rPr>
        <w:t xml:space="preserve">олько зимой по глубокому снегу. </w:t>
      </w:r>
      <w:r w:rsidRPr="003E2B6E">
        <w:rPr>
          <w:rFonts w:ascii="Times New Roman" w:eastAsia="Times New Roman" w:hAnsi="Times New Roman" w:cs="Times New Roman"/>
          <w:sz w:val="24"/>
          <w:szCs w:val="24"/>
          <w:lang w:eastAsia="ru-RU"/>
        </w:rPr>
        <w:t>Объясните почему?</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lastRenderedPageBreak/>
        <w:t>Задание.  Почему в национальных парках и заповедных участках посетителям   можно ходить только по дорожкам или тропинкам? Почему эти требования особенно строго в холмистых и горных районах?</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Сплав  срубленных деревьев  по рекам экономически очень выгоден (не надо строить дороги, использовать </w:t>
      </w:r>
      <w:r w:rsidR="00766E58">
        <w:rPr>
          <w:rFonts w:ascii="Times New Roman" w:eastAsia="Times New Roman" w:hAnsi="Times New Roman" w:cs="Times New Roman"/>
          <w:sz w:val="24"/>
          <w:szCs w:val="24"/>
          <w:lang w:eastAsia="ru-RU"/>
        </w:rPr>
        <w:t xml:space="preserve">дорогостоящую технику и т.д.).  </w:t>
      </w:r>
      <w:r w:rsidRPr="003E2B6E">
        <w:rPr>
          <w:rFonts w:ascii="Times New Roman" w:eastAsia="Times New Roman" w:hAnsi="Times New Roman" w:cs="Times New Roman"/>
          <w:sz w:val="24"/>
          <w:szCs w:val="24"/>
          <w:lang w:eastAsia="ru-RU"/>
        </w:rPr>
        <w:t>Почему экологи выступают против такой транспортировки, особенно  если деревья не связывают в плоты, а сплавляют поодиночке? Почему в таких реках исчезает рыба и другие водные организмы?</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Зимой  для таяния ледяной корки на дорогах часто используют соль. Это способствует значительному сокращению дорожно-транспортных происшествий. Какие изменения происходят в водоемах и в почве рядом с дорогой? Как и почему может измениться  состояние деревьев и травы рядом с дорогой?</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  Почему, в крупных городах главные автомобильные магистрали необходимо проектировать параллельно, а не перпендикулярно направлению основных ветров?</w:t>
      </w:r>
    </w:p>
    <w:p w:rsidR="003E2B6E" w:rsidRPr="00183DC6"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183DC6">
        <w:rPr>
          <w:rFonts w:ascii="Times New Roman" w:eastAsia="Times New Roman" w:hAnsi="Times New Roman" w:cs="Times New Roman"/>
          <w:sz w:val="24"/>
          <w:szCs w:val="24"/>
          <w:lang w:eastAsia="ru-RU"/>
        </w:rPr>
        <w:t xml:space="preserve"> Задания-вопросы:</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1. Как проявляется опустынивание территории и с чем оно связано?</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2. Можно ли добиться  высоких и устойчивых урожаев при полном отсутствии химических удобрений.</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3. В стране широко развито строительство гидросооружений. Как, по-вашему, это отражается на состоянии почв окружающей территории?</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4. В степной зоне происходит деградация  плодороднейших чернозёмных почв. Можно ли их сохранить и какими способами?</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5. Почему возникают селевые потоки и как с ними бороться?</w:t>
      </w:r>
    </w:p>
    <w:p w:rsidR="003E2B6E" w:rsidRPr="004A0318" w:rsidRDefault="003E2B6E" w:rsidP="00766E5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6. Каковы значение и экологическая роль применения удобрений и пестицидов?</w:t>
      </w:r>
    </w:p>
    <w:p w:rsidR="00766E58"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Тесты-задачи:</w:t>
      </w:r>
      <w:r w:rsidR="004F5217">
        <w:rPr>
          <w:rFonts w:ascii="Times New Roman" w:eastAsia="Times New Roman" w:hAnsi="Times New Roman" w:cs="Times New Roman"/>
          <w:sz w:val="24"/>
          <w:szCs w:val="24"/>
          <w:lang w:eastAsia="ru-RU"/>
        </w:rPr>
        <w:t xml:space="preserve"> </w:t>
      </w:r>
      <w:r w:rsidRPr="003E2B6E">
        <w:rPr>
          <w:rFonts w:ascii="Times New Roman" w:eastAsia="Times New Roman" w:hAnsi="Times New Roman" w:cs="Times New Roman"/>
          <w:sz w:val="24"/>
          <w:szCs w:val="24"/>
          <w:lang w:eastAsia="ru-RU"/>
        </w:rPr>
        <w:t>1. Ученые полагают, что если не предпринять срочных мер по нормал</w:t>
      </w:r>
      <w:proofErr w:type="gramStart"/>
      <w:r w:rsidRPr="003E2B6E">
        <w:rPr>
          <w:rFonts w:ascii="Times New Roman" w:eastAsia="Times New Roman" w:hAnsi="Times New Roman" w:cs="Times New Roman"/>
          <w:sz w:val="24"/>
          <w:szCs w:val="24"/>
          <w:lang w:eastAsia="ru-RU"/>
        </w:rPr>
        <w:t>и-</w:t>
      </w:r>
      <w:proofErr w:type="gramEnd"/>
      <w:r w:rsidRPr="003E2B6E">
        <w:rPr>
          <w:rFonts w:ascii="Times New Roman" w:eastAsia="Times New Roman" w:hAnsi="Times New Roman" w:cs="Times New Roman"/>
          <w:sz w:val="24"/>
          <w:szCs w:val="24"/>
          <w:lang w:eastAsia="ru-RU"/>
        </w:rPr>
        <w:br/>
      </w:r>
      <w:proofErr w:type="spellStart"/>
      <w:r w:rsidRPr="003E2B6E">
        <w:rPr>
          <w:rFonts w:ascii="Times New Roman" w:eastAsia="Times New Roman" w:hAnsi="Times New Roman" w:cs="Times New Roman"/>
          <w:sz w:val="24"/>
          <w:szCs w:val="24"/>
          <w:lang w:eastAsia="ru-RU"/>
        </w:rPr>
        <w:t>зации</w:t>
      </w:r>
      <w:proofErr w:type="spellEnd"/>
      <w:r w:rsidRPr="003E2B6E">
        <w:rPr>
          <w:rFonts w:ascii="Times New Roman" w:eastAsia="Times New Roman" w:hAnsi="Times New Roman" w:cs="Times New Roman"/>
          <w:sz w:val="24"/>
          <w:szCs w:val="24"/>
          <w:lang w:eastAsia="ru-RU"/>
        </w:rPr>
        <w:t xml:space="preserve"> экологической обстановки, то на Земле в результате деятельности человека к 2030 году исчезнет 20000 видов особей в год. Сколько в</w:t>
      </w:r>
      <w:r w:rsidR="00766E58">
        <w:rPr>
          <w:rFonts w:ascii="Times New Roman" w:eastAsia="Times New Roman" w:hAnsi="Times New Roman" w:cs="Times New Roman"/>
          <w:sz w:val="24"/>
          <w:szCs w:val="24"/>
          <w:lang w:eastAsia="ru-RU"/>
        </w:rPr>
        <w:t>идов будет исчезать каждый час?</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Ситуация: </w:t>
      </w:r>
      <w:r w:rsidR="003E2B6E" w:rsidRPr="003E2B6E">
        <w:rPr>
          <w:rFonts w:ascii="Times New Roman" w:eastAsia="Times New Roman" w:hAnsi="Times New Roman" w:cs="Times New Roman"/>
          <w:sz w:val="24"/>
          <w:szCs w:val="24"/>
          <w:lang w:eastAsia="ru-RU"/>
        </w:rPr>
        <w:t>Объясните,  почему на реках, вдоль которых вырублен лес, уровень воды  непостоянен: если выпадает мало осадков – уровень значительно понижается,  если прошел дождь – возможен выход воды из берегов и затопление  населенных пунктов. Полей и т.д.  Почему наводнения на лесных реках случаются редко?</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Поясните смысл  высказывания: «Один человек оставляет в лесу след, сотня – тропу,  Тысяча - пустыню».</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Задача-дилемма: </w:t>
      </w:r>
      <w:r w:rsidR="003E2B6E" w:rsidRPr="003E2B6E">
        <w:rPr>
          <w:rFonts w:ascii="Times New Roman" w:eastAsia="Times New Roman" w:hAnsi="Times New Roman" w:cs="Times New Roman"/>
          <w:sz w:val="24"/>
          <w:szCs w:val="24"/>
          <w:lang w:eastAsia="ru-RU"/>
        </w:rPr>
        <w:t> В национальном парке, где вы директор, редкие образцы нескольких видов растений срочно нуждаются в спасении.  Хозяйство парка находится в экономическом упадке, на его развитие нет средств. В этой ситуации:</w:t>
      </w:r>
    </w:p>
    <w:p w:rsidR="003E2B6E" w:rsidRP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сформируете группу добровольцев, чтобы пересадить эти растения;</w:t>
      </w:r>
    </w:p>
    <w:p w:rsidR="003E2B6E" w:rsidRP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издадите  дополнительный указ о защите этих растений;</w:t>
      </w:r>
    </w:p>
    <w:p w:rsidR="003E2B6E" w:rsidRP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lastRenderedPageBreak/>
        <w:t>- развернете агитацию против уничтожения растений через местную печать, радио и т.п.;</w:t>
      </w:r>
    </w:p>
    <w:p w:rsidR="003E2B6E" w:rsidRP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попытаетесь найти денежные фонды для содержания этих растений;</w:t>
      </w:r>
    </w:p>
    <w:p w:rsidR="003E2B6E" w:rsidRPr="004A0318" w:rsidRDefault="003E2B6E" w:rsidP="004A0318">
      <w:pPr>
        <w:pStyle w:val="a9"/>
        <w:rPr>
          <w:rFonts w:ascii="Times New Roman" w:hAnsi="Times New Roman" w:cs="Times New Roman"/>
          <w:sz w:val="24"/>
          <w:szCs w:val="24"/>
          <w:lang w:eastAsia="ru-RU"/>
        </w:rPr>
      </w:pPr>
      <w:r w:rsidRPr="004A0318">
        <w:rPr>
          <w:rFonts w:ascii="Times New Roman" w:hAnsi="Times New Roman" w:cs="Times New Roman"/>
          <w:sz w:val="24"/>
          <w:szCs w:val="24"/>
          <w:lang w:eastAsia="ru-RU"/>
        </w:rPr>
        <w:t>- другое действие.</w:t>
      </w:r>
    </w:p>
    <w:p w:rsidR="003E2B6E" w:rsidRPr="003E2B6E" w:rsidRDefault="004A031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Задача-дилемма: </w:t>
      </w:r>
      <w:r w:rsidR="003E2B6E" w:rsidRPr="003E2B6E">
        <w:rPr>
          <w:rFonts w:ascii="Times New Roman" w:eastAsia="Times New Roman" w:hAnsi="Times New Roman" w:cs="Times New Roman"/>
          <w:sz w:val="24"/>
          <w:szCs w:val="24"/>
          <w:lang w:eastAsia="ru-RU"/>
        </w:rPr>
        <w:t>Семья живет в  большом городе.  Вы – один из родителей. В предновогодние  дни перед вами встала проблема: купить живую или искусственную елку. Вы знаете, что в лесу ель  до высоты 1м растет  около 5-6 лет, а искусственная – очень дорогая. Но ее можно использовать несколько лет. Живая ель дешевле и ваша семья в</w:t>
      </w:r>
      <w:r w:rsidR="000375AA">
        <w:rPr>
          <w:rFonts w:ascii="Times New Roman" w:eastAsia="Times New Roman" w:hAnsi="Times New Roman" w:cs="Times New Roman"/>
          <w:sz w:val="24"/>
          <w:szCs w:val="24"/>
          <w:lang w:eastAsia="ru-RU"/>
        </w:rPr>
        <w:t>сегда покупала живые елки.  Вы: -</w:t>
      </w:r>
      <w:r w:rsidR="003E2B6E" w:rsidRPr="003E2B6E">
        <w:rPr>
          <w:rFonts w:ascii="Times New Roman" w:eastAsia="Times New Roman" w:hAnsi="Times New Roman" w:cs="Times New Roman"/>
          <w:sz w:val="24"/>
          <w:szCs w:val="24"/>
          <w:lang w:eastAsia="ru-RU"/>
        </w:rPr>
        <w:t xml:space="preserve">  поку</w:t>
      </w:r>
      <w:r w:rsidR="004F5217">
        <w:rPr>
          <w:rFonts w:ascii="Times New Roman" w:eastAsia="Times New Roman" w:hAnsi="Times New Roman" w:cs="Times New Roman"/>
          <w:sz w:val="24"/>
          <w:szCs w:val="24"/>
          <w:lang w:eastAsia="ru-RU"/>
        </w:rPr>
        <w:t xml:space="preserve">паете елку на «елочном базаре»; </w:t>
      </w:r>
      <w:r w:rsidR="003E2B6E" w:rsidRPr="003E2B6E">
        <w:rPr>
          <w:rFonts w:ascii="Times New Roman" w:eastAsia="Times New Roman" w:hAnsi="Times New Roman" w:cs="Times New Roman"/>
          <w:sz w:val="24"/>
          <w:szCs w:val="24"/>
          <w:lang w:eastAsia="ru-RU"/>
        </w:rPr>
        <w:t xml:space="preserve">- не покупаете елку и едете </w:t>
      </w:r>
      <w:r w:rsidR="004F5217">
        <w:rPr>
          <w:rFonts w:ascii="Times New Roman" w:eastAsia="Times New Roman" w:hAnsi="Times New Roman" w:cs="Times New Roman"/>
          <w:sz w:val="24"/>
          <w:szCs w:val="24"/>
          <w:lang w:eastAsia="ru-RU"/>
        </w:rPr>
        <w:t xml:space="preserve">на новый год к друзьям на дачу; </w:t>
      </w:r>
      <w:r w:rsidR="003E2B6E" w:rsidRPr="003E2B6E">
        <w:rPr>
          <w:rFonts w:ascii="Times New Roman" w:eastAsia="Times New Roman" w:hAnsi="Times New Roman" w:cs="Times New Roman"/>
          <w:sz w:val="24"/>
          <w:szCs w:val="24"/>
          <w:lang w:eastAsia="ru-RU"/>
        </w:rPr>
        <w:t xml:space="preserve">- </w:t>
      </w:r>
      <w:r w:rsidR="004F5217">
        <w:rPr>
          <w:rFonts w:ascii="Times New Roman" w:eastAsia="Times New Roman" w:hAnsi="Times New Roman" w:cs="Times New Roman"/>
          <w:sz w:val="24"/>
          <w:szCs w:val="24"/>
          <w:lang w:eastAsia="ru-RU"/>
        </w:rPr>
        <w:t xml:space="preserve">приобретаете искусственную ель; </w:t>
      </w:r>
      <w:r w:rsidR="003E2B6E" w:rsidRPr="003E2B6E">
        <w:rPr>
          <w:rFonts w:ascii="Times New Roman" w:eastAsia="Times New Roman" w:hAnsi="Times New Roman" w:cs="Times New Roman"/>
          <w:sz w:val="24"/>
          <w:szCs w:val="24"/>
          <w:lang w:eastAsia="ru-RU"/>
        </w:rPr>
        <w:t>- составляете композицию из живых цветов.</w:t>
      </w:r>
    </w:p>
    <w:p w:rsidR="003E2B6E" w:rsidRPr="003E2B6E"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Почему при вырубке леса  усиливается сток, а при увеличении стока всего вдвое вынос азота возрастает в десятки раз?</w:t>
      </w:r>
    </w:p>
    <w:p w:rsidR="003E2B6E" w:rsidRPr="003E2B6E"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 Среди мелких почвенных животных  различают жизненные формы поверхностных и глубинных обитателей. Как изменится состав  жизненных форм таких животных в местах массового отдыха, где ходит очень много людей?</w:t>
      </w:r>
    </w:p>
    <w:p w:rsidR="003E2B6E" w:rsidRPr="003E2B6E" w:rsidRDefault="00766E58"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3E2B6E" w:rsidRPr="003E2B6E">
        <w:rPr>
          <w:rFonts w:ascii="Times New Roman" w:eastAsia="Times New Roman" w:hAnsi="Times New Roman" w:cs="Times New Roman"/>
          <w:sz w:val="24"/>
          <w:szCs w:val="24"/>
          <w:lang w:eastAsia="ru-RU"/>
        </w:rPr>
        <w:t> Задание:</w:t>
      </w:r>
      <w:r w:rsidR="004F5217">
        <w:rPr>
          <w:rFonts w:ascii="Times New Roman" w:eastAsia="Times New Roman" w:hAnsi="Times New Roman" w:cs="Times New Roman"/>
          <w:sz w:val="24"/>
          <w:szCs w:val="24"/>
          <w:lang w:eastAsia="ru-RU"/>
        </w:rPr>
        <w:t xml:space="preserve"> </w:t>
      </w:r>
      <w:r w:rsidR="003E2B6E" w:rsidRPr="003E2B6E">
        <w:rPr>
          <w:rFonts w:ascii="Times New Roman" w:eastAsia="Times New Roman" w:hAnsi="Times New Roman" w:cs="Times New Roman"/>
          <w:sz w:val="24"/>
          <w:szCs w:val="24"/>
          <w:lang w:eastAsia="ru-RU"/>
        </w:rPr>
        <w:t>Чем отличается  воздействие человека на природу от  воздействия на неё животных?</w:t>
      </w:r>
    </w:p>
    <w:p w:rsidR="003E2B6E" w:rsidRPr="003E2B6E"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Почему расход воды на орошение  </w:t>
      </w:r>
      <w:proofErr w:type="gramStart"/>
      <w:r w:rsidR="003E2B6E" w:rsidRPr="003E2B6E">
        <w:rPr>
          <w:rFonts w:ascii="Times New Roman" w:eastAsia="Times New Roman" w:hAnsi="Times New Roman" w:cs="Times New Roman"/>
          <w:sz w:val="24"/>
          <w:szCs w:val="24"/>
          <w:lang w:eastAsia="ru-RU"/>
        </w:rPr>
        <w:t>считается рациональным и в дальнейшем</w:t>
      </w:r>
      <w:proofErr w:type="gramEnd"/>
      <w:r w:rsidR="003E2B6E" w:rsidRPr="003E2B6E">
        <w:rPr>
          <w:rFonts w:ascii="Times New Roman" w:eastAsia="Times New Roman" w:hAnsi="Times New Roman" w:cs="Times New Roman"/>
          <w:sz w:val="24"/>
          <w:szCs w:val="24"/>
          <w:lang w:eastAsia="ru-RU"/>
        </w:rPr>
        <w:t xml:space="preserve"> будет увеличиваться?</w:t>
      </w:r>
    </w:p>
    <w:p w:rsidR="00766E58"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w:t>
      </w:r>
      <w:r w:rsidR="003E2B6E" w:rsidRPr="003E2B6E">
        <w:rPr>
          <w:rFonts w:ascii="Times New Roman" w:eastAsia="Times New Roman" w:hAnsi="Times New Roman" w:cs="Times New Roman"/>
          <w:sz w:val="24"/>
          <w:szCs w:val="24"/>
          <w:lang w:eastAsia="ru-RU"/>
        </w:rPr>
        <w:t>Докажите</w:t>
      </w:r>
      <w:proofErr w:type="gramStart"/>
      <w:r w:rsidR="003E2B6E" w:rsidRPr="003E2B6E">
        <w:rPr>
          <w:rFonts w:ascii="Times New Roman" w:eastAsia="Times New Roman" w:hAnsi="Times New Roman" w:cs="Times New Roman"/>
          <w:sz w:val="24"/>
          <w:szCs w:val="24"/>
          <w:lang w:eastAsia="ru-RU"/>
        </w:rPr>
        <w:t xml:space="preserve"> ,</w:t>
      </w:r>
      <w:proofErr w:type="gramEnd"/>
      <w:r w:rsidR="003E2B6E" w:rsidRPr="003E2B6E">
        <w:rPr>
          <w:rFonts w:ascii="Times New Roman" w:eastAsia="Times New Roman" w:hAnsi="Times New Roman" w:cs="Times New Roman"/>
          <w:sz w:val="24"/>
          <w:szCs w:val="24"/>
          <w:lang w:eastAsia="ru-RU"/>
        </w:rPr>
        <w:t xml:space="preserve"> что </w:t>
      </w:r>
      <w:proofErr w:type="spellStart"/>
      <w:r w:rsidR="003E2B6E" w:rsidRPr="003E2B6E">
        <w:rPr>
          <w:rFonts w:ascii="Times New Roman" w:eastAsia="Times New Roman" w:hAnsi="Times New Roman" w:cs="Times New Roman"/>
          <w:sz w:val="24"/>
          <w:szCs w:val="24"/>
          <w:lang w:eastAsia="ru-RU"/>
        </w:rPr>
        <w:t>агросистема</w:t>
      </w:r>
      <w:proofErr w:type="spellEnd"/>
      <w:r w:rsidR="003E2B6E" w:rsidRPr="003E2B6E">
        <w:rPr>
          <w:rFonts w:ascii="Times New Roman" w:eastAsia="Times New Roman" w:hAnsi="Times New Roman" w:cs="Times New Roman"/>
          <w:sz w:val="24"/>
          <w:szCs w:val="24"/>
          <w:lang w:eastAsia="ru-RU"/>
        </w:rPr>
        <w:t xml:space="preserve"> является искусственно созданной человеком  средой. Чем объясняет</w:t>
      </w:r>
      <w:r w:rsidR="00766E58">
        <w:rPr>
          <w:rFonts w:ascii="Times New Roman" w:eastAsia="Times New Roman" w:hAnsi="Times New Roman" w:cs="Times New Roman"/>
          <w:sz w:val="24"/>
          <w:szCs w:val="24"/>
          <w:lang w:eastAsia="ru-RU"/>
        </w:rPr>
        <w:t>ся неустойчивость этой системы?</w:t>
      </w:r>
    </w:p>
    <w:p w:rsidR="003E2B6E" w:rsidRPr="003E2B6E"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В результате выброса пыли из заводской трубы образовалось аэрозольное облако, которое через 8 суток с дождями попало на землю. Какой путь проделало облако, если ветер дул со скоростью 15 м/сек.</w:t>
      </w:r>
    </w:p>
    <w:p w:rsidR="003E2B6E" w:rsidRPr="003E2B6E" w:rsidRDefault="004F5217"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w:t>
      </w:r>
      <w:r w:rsidR="003E2B6E" w:rsidRPr="003E2B6E">
        <w:rPr>
          <w:rFonts w:ascii="Times New Roman" w:eastAsia="Times New Roman" w:hAnsi="Times New Roman" w:cs="Times New Roman"/>
          <w:sz w:val="24"/>
          <w:szCs w:val="24"/>
          <w:lang w:eastAsia="ru-RU"/>
        </w:rPr>
        <w:t>Какое минимальное количество деревьев необходимо посадить, чтобы обезвредить промышленные выброс</w:t>
      </w:r>
      <w:r>
        <w:rPr>
          <w:rFonts w:ascii="Times New Roman" w:eastAsia="Times New Roman" w:hAnsi="Times New Roman" w:cs="Times New Roman"/>
          <w:sz w:val="24"/>
          <w:szCs w:val="24"/>
          <w:lang w:eastAsia="ru-RU"/>
        </w:rPr>
        <w:t xml:space="preserve">ы углекислого газа в атмосферу? </w:t>
      </w:r>
      <w:r w:rsidR="003E2B6E" w:rsidRPr="003E2B6E">
        <w:rPr>
          <w:rFonts w:ascii="Times New Roman" w:eastAsia="Times New Roman" w:hAnsi="Times New Roman" w:cs="Times New Roman"/>
          <w:sz w:val="24"/>
          <w:szCs w:val="24"/>
          <w:lang w:eastAsia="ru-RU"/>
        </w:rPr>
        <w:t>За 1 сутки выбрасывается  48 тонн ядовитой окиси углерода (угарного газа), а 1 дерево перерабатывает за 1 сутки 2,5 кг ядовитой окиси углерода.</w:t>
      </w:r>
    </w:p>
    <w:p w:rsidR="003E2B6E" w:rsidRPr="003E2B6E" w:rsidRDefault="00BB7D85"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Задание: </w:t>
      </w:r>
      <w:r w:rsidR="003E2B6E" w:rsidRPr="003E2B6E">
        <w:rPr>
          <w:rFonts w:ascii="Times New Roman" w:eastAsia="Times New Roman" w:hAnsi="Times New Roman" w:cs="Times New Roman"/>
          <w:sz w:val="24"/>
          <w:szCs w:val="24"/>
          <w:lang w:eastAsia="ru-RU"/>
        </w:rPr>
        <w:t xml:space="preserve"> Химические яды, применяемые против вредителей сельского хозяйства, часто вызывают </w:t>
      </w:r>
      <w:r>
        <w:rPr>
          <w:rFonts w:ascii="Times New Roman" w:eastAsia="Times New Roman" w:hAnsi="Times New Roman" w:cs="Times New Roman"/>
          <w:sz w:val="24"/>
          <w:szCs w:val="24"/>
          <w:lang w:eastAsia="ru-RU"/>
        </w:rPr>
        <w:t xml:space="preserve">тяжелые отравления у человека.  </w:t>
      </w:r>
      <w:r w:rsidR="003E2B6E" w:rsidRPr="003E2B6E">
        <w:rPr>
          <w:rFonts w:ascii="Times New Roman" w:eastAsia="Times New Roman" w:hAnsi="Times New Roman" w:cs="Times New Roman"/>
          <w:sz w:val="24"/>
          <w:szCs w:val="24"/>
          <w:lang w:eastAsia="ru-RU"/>
        </w:rPr>
        <w:t xml:space="preserve"> Предложите эффективные способы защиты людей от ядов. </w:t>
      </w:r>
    </w:p>
    <w:p w:rsidR="003E2B6E" w:rsidRPr="003E2B6E" w:rsidRDefault="00BB7D85"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r w:rsidR="003E2B6E" w:rsidRPr="003E2B6E">
        <w:rPr>
          <w:rFonts w:ascii="Times New Roman" w:eastAsia="Times New Roman" w:hAnsi="Times New Roman" w:cs="Times New Roman"/>
          <w:sz w:val="24"/>
          <w:szCs w:val="24"/>
          <w:lang w:eastAsia="ru-RU"/>
        </w:rPr>
        <w:t>Бесконтрольное применение минеральных</w:t>
      </w:r>
      <w:r w:rsidR="00073B69">
        <w:rPr>
          <w:rFonts w:ascii="Times New Roman" w:eastAsia="Times New Roman" w:hAnsi="Times New Roman" w:cs="Times New Roman"/>
          <w:sz w:val="24"/>
          <w:szCs w:val="24"/>
          <w:lang w:eastAsia="ru-RU"/>
        </w:rPr>
        <w:t xml:space="preserve"> удобрений (азотных и фосфорных</w:t>
      </w:r>
      <w:r w:rsidR="003E2B6E" w:rsidRPr="003E2B6E">
        <w:rPr>
          <w:rFonts w:ascii="Times New Roman" w:eastAsia="Times New Roman" w:hAnsi="Times New Roman" w:cs="Times New Roman"/>
          <w:sz w:val="24"/>
          <w:szCs w:val="24"/>
          <w:lang w:eastAsia="ru-RU"/>
        </w:rPr>
        <w:t xml:space="preserve">) приводит к перенасыщению вод органическими соединениями. Это вызывает </w:t>
      </w:r>
      <w:r>
        <w:rPr>
          <w:rFonts w:ascii="Times New Roman" w:eastAsia="Times New Roman" w:hAnsi="Times New Roman" w:cs="Times New Roman"/>
          <w:sz w:val="24"/>
          <w:szCs w:val="24"/>
          <w:lang w:eastAsia="ru-RU"/>
        </w:rPr>
        <w:t xml:space="preserve">рост сине- зеленых водорослей.  </w:t>
      </w:r>
      <w:r w:rsidR="003E2B6E" w:rsidRPr="003E2B6E">
        <w:rPr>
          <w:rFonts w:ascii="Times New Roman" w:eastAsia="Times New Roman" w:hAnsi="Times New Roman" w:cs="Times New Roman"/>
          <w:sz w:val="24"/>
          <w:szCs w:val="24"/>
          <w:lang w:eastAsia="ru-RU"/>
        </w:rPr>
        <w:t xml:space="preserve">Опишите кратко дальнейшее развитие экологической ситуации и предложите пути ее решения. </w:t>
      </w:r>
    </w:p>
    <w:p w:rsidR="003E2B6E" w:rsidRPr="003E2B6E" w:rsidRDefault="00073B69"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Задание: </w:t>
      </w:r>
      <w:proofErr w:type="gramStart"/>
      <w:r w:rsidR="003E2B6E" w:rsidRPr="003E2B6E">
        <w:rPr>
          <w:rFonts w:ascii="Times New Roman" w:eastAsia="Times New Roman" w:hAnsi="Times New Roman" w:cs="Times New Roman"/>
          <w:sz w:val="24"/>
          <w:szCs w:val="24"/>
          <w:lang w:eastAsia="ru-RU"/>
        </w:rPr>
        <w:t>При</w:t>
      </w:r>
      <w:proofErr w:type="gramEnd"/>
      <w:r w:rsidR="003E2B6E" w:rsidRPr="003E2B6E">
        <w:rPr>
          <w:rFonts w:ascii="Times New Roman" w:eastAsia="Times New Roman" w:hAnsi="Times New Roman" w:cs="Times New Roman"/>
          <w:sz w:val="24"/>
          <w:szCs w:val="24"/>
          <w:lang w:eastAsia="ru-RU"/>
        </w:rPr>
        <w:t xml:space="preserve"> длительном, в течение 80 лет,  применяли высокие дозы азотных удобрений на одном из лугов, содержавшем ранее 49 видов растений,  осталось только 3.вида. На неудобренном участке видовое богатство сохранилось. Объясните, почему это могло произойти?</w:t>
      </w:r>
    </w:p>
    <w:p w:rsidR="003E2B6E" w:rsidRPr="003E2B6E" w:rsidRDefault="00073B69"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Задание: </w:t>
      </w:r>
      <w:r w:rsidR="003E2B6E" w:rsidRPr="003E2B6E">
        <w:rPr>
          <w:rFonts w:ascii="Times New Roman" w:eastAsia="Times New Roman" w:hAnsi="Times New Roman" w:cs="Times New Roman"/>
          <w:sz w:val="24"/>
          <w:szCs w:val="24"/>
          <w:lang w:eastAsia="ru-RU"/>
        </w:rPr>
        <w:t>Объясните, почему в черте города заболеваемость деревьев выше, а продолжительность их жизни меньше, чем в ближайшей сельской местности?</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Задание:</w:t>
      </w:r>
      <w:r w:rsidR="00073B69">
        <w:rPr>
          <w:rFonts w:ascii="Times New Roman" w:eastAsia="Times New Roman" w:hAnsi="Times New Roman" w:cs="Times New Roman"/>
          <w:sz w:val="24"/>
          <w:szCs w:val="24"/>
          <w:lang w:eastAsia="ru-RU"/>
        </w:rPr>
        <w:t xml:space="preserve"> </w:t>
      </w:r>
      <w:r w:rsidRPr="003E2B6E">
        <w:rPr>
          <w:rFonts w:ascii="Times New Roman" w:eastAsia="Times New Roman" w:hAnsi="Times New Roman" w:cs="Times New Roman"/>
          <w:sz w:val="24"/>
          <w:szCs w:val="24"/>
          <w:lang w:eastAsia="ru-RU"/>
        </w:rPr>
        <w:t xml:space="preserve">Ежегодно, вследствие  аварий на нефтепроводах и танкерах, промышленных и транспортных выбросов, мойки автомашин, судов, цистерн и трюмов танкеров в мировой океан попадает около 14 </w:t>
      </w:r>
      <w:proofErr w:type="spellStart"/>
      <w:r w:rsidRPr="003E2B6E">
        <w:rPr>
          <w:rFonts w:ascii="Times New Roman" w:eastAsia="Times New Roman" w:hAnsi="Times New Roman" w:cs="Times New Roman"/>
          <w:sz w:val="24"/>
          <w:szCs w:val="24"/>
          <w:lang w:eastAsia="ru-RU"/>
        </w:rPr>
        <w:t>млн</w:t>
      </w:r>
      <w:proofErr w:type="gramStart"/>
      <w:r w:rsidRPr="003E2B6E">
        <w:rPr>
          <w:rFonts w:ascii="Times New Roman" w:eastAsia="Times New Roman" w:hAnsi="Times New Roman" w:cs="Times New Roman"/>
          <w:sz w:val="24"/>
          <w:szCs w:val="24"/>
          <w:lang w:eastAsia="ru-RU"/>
        </w:rPr>
        <w:t>.т</w:t>
      </w:r>
      <w:proofErr w:type="spellEnd"/>
      <w:proofErr w:type="gramEnd"/>
      <w:r w:rsidRPr="003E2B6E">
        <w:rPr>
          <w:rFonts w:ascii="Times New Roman" w:eastAsia="Times New Roman" w:hAnsi="Times New Roman" w:cs="Times New Roman"/>
          <w:sz w:val="24"/>
          <w:szCs w:val="24"/>
          <w:lang w:eastAsia="ru-RU"/>
        </w:rPr>
        <w:t xml:space="preserve"> нефти. Один грамм нефти или нефтепродуктов способен образовывать пленку на п</w:t>
      </w:r>
      <w:r w:rsidR="00073B69">
        <w:rPr>
          <w:rFonts w:ascii="Times New Roman" w:eastAsia="Times New Roman" w:hAnsi="Times New Roman" w:cs="Times New Roman"/>
          <w:sz w:val="24"/>
          <w:szCs w:val="24"/>
          <w:lang w:eastAsia="ru-RU"/>
        </w:rPr>
        <w:t xml:space="preserve">лощади 10м2 водной поверхности. </w:t>
      </w:r>
      <w:r w:rsidRPr="003E2B6E">
        <w:rPr>
          <w:rFonts w:ascii="Times New Roman" w:eastAsia="Times New Roman" w:hAnsi="Times New Roman" w:cs="Times New Roman"/>
          <w:sz w:val="24"/>
          <w:szCs w:val="24"/>
          <w:lang w:eastAsia="ru-RU"/>
        </w:rPr>
        <w:t>Определите площадь ежегодного загрязнения мировых водоемов.</w:t>
      </w:r>
    </w:p>
    <w:p w:rsidR="003E2B6E" w:rsidRPr="003E2B6E" w:rsidRDefault="00073B69" w:rsidP="003E2B6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Задача: </w:t>
      </w:r>
      <w:r w:rsidR="003E2B6E" w:rsidRPr="003E2B6E">
        <w:rPr>
          <w:rFonts w:ascii="Times New Roman" w:eastAsia="Times New Roman" w:hAnsi="Times New Roman" w:cs="Times New Roman"/>
          <w:sz w:val="24"/>
          <w:szCs w:val="24"/>
          <w:lang w:eastAsia="ru-RU"/>
        </w:rPr>
        <w:t xml:space="preserve">Известно, что составляющие нефть вещества в основном нерастворимы в воде и,  в сравнении с другими загрязнителями, </w:t>
      </w:r>
      <w:proofErr w:type="gramStart"/>
      <w:r w:rsidR="003E2B6E" w:rsidRPr="003E2B6E">
        <w:rPr>
          <w:rFonts w:ascii="Times New Roman" w:eastAsia="Times New Roman" w:hAnsi="Times New Roman" w:cs="Times New Roman"/>
          <w:sz w:val="24"/>
          <w:szCs w:val="24"/>
          <w:lang w:eastAsia="ru-RU"/>
        </w:rPr>
        <w:t>слабо токсичны</w:t>
      </w:r>
      <w:proofErr w:type="gramEnd"/>
      <w:r w:rsidR="003E2B6E" w:rsidRPr="003E2B6E">
        <w:rPr>
          <w:rFonts w:ascii="Times New Roman" w:eastAsia="Times New Roman" w:hAnsi="Times New Roman" w:cs="Times New Roman"/>
          <w:sz w:val="24"/>
          <w:szCs w:val="24"/>
          <w:lang w:eastAsia="ru-RU"/>
        </w:rPr>
        <w:t>. Почему же загрязнение вод  нефтепродуктами считается  одним из самых опасных?</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Задания-вопросы: </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 Какие существуют источники загрязнения в сельской местно</w:t>
      </w:r>
      <w:r w:rsidR="00761A64">
        <w:rPr>
          <w:rFonts w:ascii="Times New Roman" w:eastAsia="Times New Roman" w:hAnsi="Times New Roman" w:cs="Times New Roman"/>
          <w:sz w:val="24"/>
          <w:szCs w:val="24"/>
          <w:lang w:eastAsia="ru-RU"/>
        </w:rPr>
        <w:t xml:space="preserve">сти (природные, антропогенные)? </w:t>
      </w:r>
      <w:r w:rsidRPr="003E2B6E">
        <w:rPr>
          <w:rFonts w:ascii="Times New Roman" w:eastAsia="Times New Roman" w:hAnsi="Times New Roman" w:cs="Times New Roman"/>
          <w:sz w:val="24"/>
          <w:szCs w:val="24"/>
          <w:lang w:eastAsia="ru-RU"/>
        </w:rPr>
        <w:t>2. Перечислите естественные и искусственные и</w:t>
      </w:r>
      <w:r w:rsidR="00761A64">
        <w:rPr>
          <w:rFonts w:ascii="Times New Roman" w:eastAsia="Times New Roman" w:hAnsi="Times New Roman" w:cs="Times New Roman"/>
          <w:sz w:val="24"/>
          <w:szCs w:val="24"/>
          <w:lang w:eastAsia="ru-RU"/>
        </w:rPr>
        <w:t xml:space="preserve">сточники загрязнения атмосферы. </w:t>
      </w:r>
      <w:r w:rsidRPr="003E2B6E">
        <w:rPr>
          <w:rFonts w:ascii="Times New Roman" w:eastAsia="Times New Roman" w:hAnsi="Times New Roman" w:cs="Times New Roman"/>
          <w:sz w:val="24"/>
          <w:szCs w:val="24"/>
          <w:lang w:eastAsia="ru-RU"/>
        </w:rPr>
        <w:t>3.  Перечислите важнейшие источники сельскохозяйственного загрязнения природной среды. Какие из них наиболе</w:t>
      </w:r>
      <w:r w:rsidR="00761A64">
        <w:rPr>
          <w:rFonts w:ascii="Times New Roman" w:eastAsia="Times New Roman" w:hAnsi="Times New Roman" w:cs="Times New Roman"/>
          <w:sz w:val="24"/>
          <w:szCs w:val="24"/>
          <w:lang w:eastAsia="ru-RU"/>
        </w:rPr>
        <w:t xml:space="preserve">е опасны для здоровья человека? </w:t>
      </w:r>
      <w:r w:rsidRPr="003E2B6E">
        <w:rPr>
          <w:rFonts w:ascii="Times New Roman" w:eastAsia="Times New Roman" w:hAnsi="Times New Roman" w:cs="Times New Roman"/>
          <w:sz w:val="24"/>
          <w:szCs w:val="24"/>
          <w:lang w:eastAsia="ru-RU"/>
        </w:rPr>
        <w:t>4.  Каковы последствия загрязнения минеральными удобрениями? Что можно сделать для предотвращения или хотя бы  уменьшения этих загрязнений?</w:t>
      </w:r>
      <w:r w:rsidR="00761A64">
        <w:rPr>
          <w:rFonts w:ascii="Times New Roman" w:eastAsia="Times New Roman" w:hAnsi="Times New Roman" w:cs="Times New Roman"/>
          <w:sz w:val="24"/>
          <w:szCs w:val="24"/>
          <w:lang w:eastAsia="ru-RU"/>
        </w:rPr>
        <w:t xml:space="preserve"> </w:t>
      </w:r>
      <w:r w:rsidRPr="003E2B6E">
        <w:rPr>
          <w:rFonts w:ascii="Times New Roman" w:eastAsia="Times New Roman" w:hAnsi="Times New Roman" w:cs="Times New Roman"/>
          <w:sz w:val="24"/>
          <w:szCs w:val="24"/>
          <w:lang w:eastAsia="ru-RU"/>
        </w:rPr>
        <w:t>5. Какие побочные последствия  вызывает применение пестицидов в сельском хозяйстве?</w:t>
      </w:r>
      <w:r w:rsidR="00761A64">
        <w:rPr>
          <w:rFonts w:ascii="Times New Roman" w:eastAsia="Times New Roman" w:hAnsi="Times New Roman" w:cs="Times New Roman"/>
          <w:sz w:val="24"/>
          <w:szCs w:val="24"/>
          <w:lang w:eastAsia="ru-RU"/>
        </w:rPr>
        <w:t xml:space="preserve"> </w:t>
      </w:r>
      <w:r w:rsidRPr="003E2B6E">
        <w:rPr>
          <w:rFonts w:ascii="Times New Roman" w:eastAsia="Times New Roman" w:hAnsi="Times New Roman" w:cs="Times New Roman"/>
          <w:sz w:val="24"/>
          <w:szCs w:val="24"/>
          <w:lang w:eastAsia="ru-RU"/>
        </w:rPr>
        <w:t>6.Почему  хищные птицы и звери  в первую очередь погибают от пестицидов?</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 xml:space="preserve"> Тест 1:</w:t>
      </w:r>
    </w:p>
    <w:p w:rsidR="003E2B6E" w:rsidRPr="000375AA" w:rsidRDefault="003E2B6E" w:rsidP="00761A64">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 Важная роль атмосферы заключается в том, что она защищает живые о</w:t>
      </w:r>
      <w:r w:rsidR="00761A64">
        <w:rPr>
          <w:rFonts w:ascii="Times New Roman" w:eastAsia="Times New Roman" w:hAnsi="Times New Roman" w:cs="Times New Roman"/>
          <w:sz w:val="24"/>
          <w:szCs w:val="24"/>
          <w:lang w:eastAsia="ru-RU"/>
        </w:rPr>
        <w:t xml:space="preserve">рганизмы от:           </w:t>
      </w:r>
      <w:r w:rsidRPr="000375AA">
        <w:rPr>
          <w:rFonts w:ascii="Times New Roman" w:hAnsi="Times New Roman" w:cs="Times New Roman"/>
          <w:sz w:val="24"/>
          <w:szCs w:val="24"/>
          <w:lang w:eastAsia="ru-RU"/>
        </w:rPr>
        <w:t>1) резких колебаний температуры;</w:t>
      </w:r>
      <w:r w:rsidRPr="000375AA">
        <w:rPr>
          <w:rFonts w:ascii="Times New Roman" w:hAnsi="Times New Roman" w:cs="Times New Roman"/>
          <w:sz w:val="24"/>
          <w:szCs w:val="24"/>
          <w:lang w:eastAsia="ru-RU"/>
        </w:rPr>
        <w:br/>
        <w:t>2) канцерогенных веществ;</w:t>
      </w:r>
      <w:r w:rsidRPr="000375AA">
        <w:rPr>
          <w:rFonts w:ascii="Times New Roman" w:hAnsi="Times New Roman" w:cs="Times New Roman"/>
          <w:sz w:val="24"/>
          <w:szCs w:val="24"/>
          <w:lang w:eastAsia="ru-RU"/>
        </w:rPr>
        <w:br/>
        <w:t>3) радиоактивного загрязнения;</w:t>
      </w:r>
      <w:r w:rsidRPr="000375AA">
        <w:rPr>
          <w:rFonts w:ascii="Times New Roman" w:hAnsi="Times New Roman" w:cs="Times New Roman"/>
          <w:sz w:val="24"/>
          <w:szCs w:val="24"/>
          <w:lang w:eastAsia="ru-RU"/>
        </w:rPr>
        <w:br/>
        <w:t>4) возбудителей заболеваний.</w:t>
      </w:r>
    </w:p>
    <w:p w:rsidR="003E2B6E" w:rsidRPr="000375AA" w:rsidRDefault="003E2B6E" w:rsidP="00761A64">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2.  Озоновый слой – необходимое условие существование би</w:t>
      </w:r>
      <w:r w:rsidR="00761A64" w:rsidRPr="000375AA">
        <w:rPr>
          <w:rFonts w:ascii="Times New Roman" w:eastAsia="Times New Roman" w:hAnsi="Times New Roman" w:cs="Times New Roman"/>
          <w:sz w:val="24"/>
          <w:szCs w:val="24"/>
          <w:lang w:eastAsia="ru-RU"/>
        </w:rPr>
        <w:t xml:space="preserve">осферы, потому что слой озона: </w:t>
      </w:r>
      <w:r w:rsidRPr="000375AA">
        <w:rPr>
          <w:rFonts w:ascii="Times New Roman" w:hAnsi="Times New Roman" w:cs="Times New Roman"/>
          <w:sz w:val="24"/>
          <w:szCs w:val="24"/>
          <w:lang w:eastAsia="ru-RU"/>
        </w:rPr>
        <w:t> 1) образуется в результате космических излучений; 2)  препятствует проникновению ультрафиолетовых лучей; 3)  препятствует загрязнению атмосферы;</w:t>
      </w:r>
      <w:r w:rsidR="00761A64" w:rsidRPr="000375AA">
        <w:rPr>
          <w:rFonts w:ascii="Times New Roman" w:hAnsi="Times New Roman" w:cs="Times New Roman"/>
          <w:sz w:val="24"/>
          <w:szCs w:val="24"/>
          <w:lang w:eastAsia="ru-RU"/>
        </w:rPr>
        <w:t xml:space="preserve"> </w:t>
      </w:r>
      <w:r w:rsidRPr="000375AA">
        <w:rPr>
          <w:rFonts w:ascii="Times New Roman" w:hAnsi="Times New Roman" w:cs="Times New Roman"/>
          <w:sz w:val="24"/>
          <w:szCs w:val="24"/>
          <w:lang w:eastAsia="ru-RU"/>
        </w:rPr>
        <w:t> 4)  препятствует загрязнению биосферы;</w:t>
      </w:r>
    </w:p>
    <w:p w:rsidR="003E2B6E" w:rsidRPr="000375AA" w:rsidRDefault="003E2B6E" w:rsidP="00761A64">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3. Особо токсичн</w:t>
      </w:r>
      <w:r w:rsidR="00761A64" w:rsidRPr="000375AA">
        <w:rPr>
          <w:rFonts w:ascii="Times New Roman" w:eastAsia="Times New Roman" w:hAnsi="Times New Roman" w:cs="Times New Roman"/>
          <w:sz w:val="24"/>
          <w:szCs w:val="24"/>
          <w:lang w:eastAsia="ru-RU"/>
        </w:rPr>
        <w:t>ый компонент кислотных дождей:</w:t>
      </w:r>
      <w:r w:rsidRPr="000375AA">
        <w:rPr>
          <w:rFonts w:ascii="Times New Roman" w:hAnsi="Times New Roman" w:cs="Times New Roman"/>
          <w:sz w:val="24"/>
          <w:szCs w:val="24"/>
          <w:lang w:eastAsia="ru-RU"/>
        </w:rPr>
        <w:t xml:space="preserve"> 1) </w:t>
      </w:r>
      <w:r w:rsidRPr="000375AA">
        <w:rPr>
          <w:rFonts w:ascii="Times New Roman" w:hAnsi="Times New Roman" w:cs="Times New Roman"/>
          <w:sz w:val="24"/>
          <w:szCs w:val="24"/>
          <w:lang w:val="en-US" w:eastAsia="ru-RU"/>
        </w:rPr>
        <w:t> H</w:t>
      </w:r>
      <w:r w:rsidRPr="000375AA">
        <w:rPr>
          <w:rFonts w:ascii="Times New Roman" w:hAnsi="Times New Roman" w:cs="Times New Roman"/>
          <w:sz w:val="24"/>
          <w:szCs w:val="24"/>
          <w:lang w:eastAsia="ru-RU"/>
        </w:rPr>
        <w:t>2</w:t>
      </w:r>
      <w:r w:rsidRPr="000375AA">
        <w:rPr>
          <w:rFonts w:ascii="Times New Roman" w:hAnsi="Times New Roman" w:cs="Times New Roman"/>
          <w:sz w:val="24"/>
          <w:szCs w:val="24"/>
          <w:lang w:val="en-US" w:eastAsia="ru-RU"/>
        </w:rPr>
        <w:t>S</w:t>
      </w:r>
      <w:r w:rsidRPr="000375AA">
        <w:rPr>
          <w:rFonts w:ascii="Times New Roman" w:hAnsi="Times New Roman" w:cs="Times New Roman"/>
          <w:sz w:val="24"/>
          <w:szCs w:val="24"/>
          <w:lang w:eastAsia="ru-RU"/>
        </w:rPr>
        <w:t xml:space="preserve">; </w:t>
      </w:r>
      <w:r w:rsidRPr="000375AA">
        <w:rPr>
          <w:rFonts w:ascii="Times New Roman" w:hAnsi="Times New Roman" w:cs="Times New Roman"/>
          <w:sz w:val="24"/>
          <w:szCs w:val="24"/>
          <w:lang w:val="en-US" w:eastAsia="ru-RU"/>
        </w:rPr>
        <w:t> </w:t>
      </w:r>
      <w:r w:rsidRPr="000375AA">
        <w:rPr>
          <w:rFonts w:ascii="Times New Roman" w:hAnsi="Times New Roman" w:cs="Times New Roman"/>
          <w:sz w:val="24"/>
          <w:szCs w:val="24"/>
          <w:lang w:eastAsia="ru-RU"/>
        </w:rPr>
        <w:t xml:space="preserve">2) </w:t>
      </w:r>
      <w:proofErr w:type="spellStart"/>
      <w:r w:rsidRPr="000375AA">
        <w:rPr>
          <w:rFonts w:ascii="Times New Roman" w:hAnsi="Times New Roman" w:cs="Times New Roman"/>
          <w:sz w:val="24"/>
          <w:szCs w:val="24"/>
          <w:lang w:val="en-US" w:eastAsia="ru-RU"/>
        </w:rPr>
        <w:t>HCl</w:t>
      </w:r>
      <w:proofErr w:type="spellEnd"/>
      <w:r w:rsidRPr="000375AA">
        <w:rPr>
          <w:rFonts w:ascii="Times New Roman" w:hAnsi="Times New Roman" w:cs="Times New Roman"/>
          <w:sz w:val="24"/>
          <w:szCs w:val="24"/>
          <w:lang w:eastAsia="ru-RU"/>
        </w:rPr>
        <w:t xml:space="preserve">; </w:t>
      </w:r>
      <w:r w:rsidRPr="000375AA">
        <w:rPr>
          <w:rFonts w:ascii="Times New Roman" w:hAnsi="Times New Roman" w:cs="Times New Roman"/>
          <w:sz w:val="24"/>
          <w:szCs w:val="24"/>
          <w:lang w:val="en-US" w:eastAsia="ru-RU"/>
        </w:rPr>
        <w:t> </w:t>
      </w:r>
      <w:r w:rsidRPr="000375AA">
        <w:rPr>
          <w:rFonts w:ascii="Times New Roman" w:hAnsi="Times New Roman" w:cs="Times New Roman"/>
          <w:sz w:val="24"/>
          <w:szCs w:val="24"/>
          <w:lang w:eastAsia="ru-RU"/>
        </w:rPr>
        <w:t xml:space="preserve">3) </w:t>
      </w:r>
      <w:r w:rsidRPr="000375AA">
        <w:rPr>
          <w:rFonts w:ascii="Times New Roman" w:hAnsi="Times New Roman" w:cs="Times New Roman"/>
          <w:sz w:val="24"/>
          <w:szCs w:val="24"/>
          <w:lang w:val="en-US" w:eastAsia="ru-RU"/>
        </w:rPr>
        <w:t>CO</w:t>
      </w:r>
      <w:r w:rsidRPr="000375AA">
        <w:rPr>
          <w:rFonts w:ascii="Times New Roman" w:hAnsi="Times New Roman" w:cs="Times New Roman"/>
          <w:sz w:val="24"/>
          <w:szCs w:val="24"/>
          <w:lang w:eastAsia="ru-RU"/>
        </w:rPr>
        <w:t>2;</w:t>
      </w:r>
      <w:r w:rsidRPr="000375AA">
        <w:rPr>
          <w:rFonts w:ascii="Times New Roman" w:hAnsi="Times New Roman" w:cs="Times New Roman"/>
          <w:sz w:val="24"/>
          <w:szCs w:val="24"/>
          <w:lang w:val="en-US" w:eastAsia="ru-RU"/>
        </w:rPr>
        <w:t> </w:t>
      </w:r>
      <w:r w:rsidRPr="000375AA">
        <w:rPr>
          <w:rFonts w:ascii="Times New Roman" w:hAnsi="Times New Roman" w:cs="Times New Roman"/>
          <w:sz w:val="24"/>
          <w:szCs w:val="24"/>
          <w:lang w:eastAsia="ru-RU"/>
        </w:rPr>
        <w:t xml:space="preserve">4) </w:t>
      </w:r>
      <w:r w:rsidRPr="000375AA">
        <w:rPr>
          <w:rFonts w:ascii="Times New Roman" w:hAnsi="Times New Roman" w:cs="Times New Roman"/>
          <w:sz w:val="24"/>
          <w:szCs w:val="24"/>
          <w:lang w:val="en-US" w:eastAsia="ru-RU"/>
        </w:rPr>
        <w:t> SO</w:t>
      </w:r>
      <w:r w:rsidRPr="000375AA">
        <w:rPr>
          <w:rFonts w:ascii="Times New Roman" w:hAnsi="Times New Roman" w:cs="Times New Roman"/>
          <w:sz w:val="24"/>
          <w:szCs w:val="24"/>
          <w:lang w:eastAsia="ru-RU"/>
        </w:rPr>
        <w:t xml:space="preserve">2; </w:t>
      </w:r>
      <w:r w:rsidRPr="000375AA">
        <w:rPr>
          <w:rFonts w:ascii="Times New Roman" w:hAnsi="Times New Roman" w:cs="Times New Roman"/>
          <w:sz w:val="24"/>
          <w:szCs w:val="24"/>
          <w:lang w:val="en-US" w:eastAsia="ru-RU"/>
        </w:rPr>
        <w:t> </w:t>
      </w:r>
      <w:r w:rsidRPr="000375AA">
        <w:rPr>
          <w:rFonts w:ascii="Times New Roman" w:hAnsi="Times New Roman" w:cs="Times New Roman"/>
          <w:sz w:val="24"/>
          <w:szCs w:val="24"/>
          <w:lang w:eastAsia="ru-RU"/>
        </w:rPr>
        <w:t xml:space="preserve"> </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4. Разрушение озонового слоя ведет к увеличению заболеваний:</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 желудочно-кишечного тракта;</w:t>
      </w:r>
      <w:r w:rsidRPr="000375AA">
        <w:rPr>
          <w:rFonts w:ascii="Times New Roman" w:hAnsi="Times New Roman" w:cs="Times New Roman"/>
          <w:sz w:val="24"/>
          <w:szCs w:val="24"/>
          <w:lang w:eastAsia="ru-RU"/>
        </w:rPr>
        <w:br/>
        <w:t>2) сердечно-сосудистой системы;</w:t>
      </w:r>
      <w:r w:rsidRPr="000375AA">
        <w:rPr>
          <w:rFonts w:ascii="Times New Roman" w:hAnsi="Times New Roman" w:cs="Times New Roman"/>
          <w:sz w:val="24"/>
          <w:szCs w:val="24"/>
          <w:lang w:eastAsia="ru-RU"/>
        </w:rPr>
        <w:br/>
        <w:t xml:space="preserve">3) кожи; </w:t>
      </w:r>
      <w:r w:rsidRPr="000375AA">
        <w:rPr>
          <w:rFonts w:ascii="Times New Roman" w:hAnsi="Times New Roman" w:cs="Times New Roman"/>
          <w:sz w:val="24"/>
          <w:szCs w:val="24"/>
          <w:lang w:eastAsia="ru-RU"/>
        </w:rPr>
        <w:br/>
        <w:t>4) органов дыхания.</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5.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 шумовым;</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 биологическим;</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3) радиоактивным;</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 физическим.</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6. Основным средством с промышленным загрязнением атмосферы являются:</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  озеленение городов;</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 очистные фильтры;</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 планировка местности;</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 безотходные технологии производства.</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Тест 2:</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 Парниковый эффект возникает в результате накопления в атмосфере:</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 угарного газа;</w:t>
      </w:r>
      <w:r w:rsidRPr="000375AA">
        <w:rPr>
          <w:rFonts w:ascii="Times New Roman" w:eastAsia="Times New Roman" w:hAnsi="Times New Roman" w:cs="Times New Roman"/>
          <w:sz w:val="24"/>
          <w:szCs w:val="24"/>
          <w:lang w:eastAsia="ru-RU"/>
        </w:rPr>
        <w:br/>
        <w:t>2) углекислого газа;</w:t>
      </w:r>
      <w:r w:rsidRPr="000375AA">
        <w:rPr>
          <w:rFonts w:ascii="Times New Roman" w:eastAsia="Times New Roman" w:hAnsi="Times New Roman" w:cs="Times New Roman"/>
          <w:sz w:val="24"/>
          <w:szCs w:val="24"/>
          <w:lang w:eastAsia="ru-RU"/>
        </w:rPr>
        <w:br/>
        <w:t>3) диоксида азота;</w:t>
      </w:r>
      <w:r w:rsidRPr="000375AA">
        <w:rPr>
          <w:rFonts w:ascii="Times New Roman" w:eastAsia="Times New Roman" w:hAnsi="Times New Roman" w:cs="Times New Roman"/>
          <w:sz w:val="24"/>
          <w:szCs w:val="24"/>
          <w:lang w:eastAsia="ru-RU"/>
        </w:rPr>
        <w:br/>
        <w:t>4) оксидов серы.</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2. От жесткого ультрафиолетового излучения живые организмы защищают:</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 водяные пары;</w:t>
      </w:r>
      <w:r w:rsidRPr="000375AA">
        <w:rPr>
          <w:rFonts w:ascii="Times New Roman" w:eastAsia="Times New Roman" w:hAnsi="Times New Roman" w:cs="Times New Roman"/>
          <w:sz w:val="24"/>
          <w:szCs w:val="24"/>
          <w:lang w:eastAsia="ru-RU"/>
        </w:rPr>
        <w:br/>
        <w:t>2) облака;</w:t>
      </w:r>
      <w:r w:rsidRPr="000375AA">
        <w:rPr>
          <w:rFonts w:ascii="Times New Roman" w:eastAsia="Times New Roman" w:hAnsi="Times New Roman" w:cs="Times New Roman"/>
          <w:sz w:val="24"/>
          <w:szCs w:val="24"/>
          <w:lang w:eastAsia="ru-RU"/>
        </w:rPr>
        <w:br/>
        <w:t>3) озоновый слой;</w:t>
      </w:r>
      <w:r w:rsidRPr="000375AA">
        <w:rPr>
          <w:rFonts w:ascii="Times New Roman" w:eastAsia="Times New Roman" w:hAnsi="Times New Roman" w:cs="Times New Roman"/>
          <w:sz w:val="24"/>
          <w:szCs w:val="24"/>
          <w:lang w:eastAsia="ru-RU"/>
        </w:rPr>
        <w:br/>
        <w:t>4) азот.</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3.  Причиной выпадения кислотных дождей</w:t>
      </w:r>
      <w:r w:rsidR="00073B69" w:rsidRPr="000375AA">
        <w:rPr>
          <w:rFonts w:ascii="Times New Roman" w:eastAsia="Times New Roman" w:hAnsi="Times New Roman" w:cs="Times New Roman"/>
          <w:sz w:val="24"/>
          <w:szCs w:val="24"/>
          <w:lang w:eastAsia="ru-RU"/>
        </w:rPr>
        <w:t xml:space="preserve"> считают воздействие на атмосфе</w:t>
      </w:r>
      <w:r w:rsidRPr="000375AA">
        <w:rPr>
          <w:rFonts w:ascii="Times New Roman" w:eastAsia="Times New Roman" w:hAnsi="Times New Roman" w:cs="Times New Roman"/>
          <w:sz w:val="24"/>
          <w:szCs w:val="24"/>
          <w:lang w:eastAsia="ru-RU"/>
        </w:rPr>
        <w:t xml:space="preserve">ру: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1)  электромагнитных излучений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2) высокотоксичных соединений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3) выбросов сернистого газа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4) частиц сажи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5) цементной пыли </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4.  Ядовитая смесь дыма, тумана и пыли называется: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1)  кислотный дождь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2) фреон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3) угарный газ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4) смог </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5) </w:t>
      </w:r>
      <w:proofErr w:type="spellStart"/>
      <w:r w:rsidRPr="000375AA">
        <w:rPr>
          <w:rFonts w:ascii="Times New Roman" w:hAnsi="Times New Roman" w:cs="Times New Roman"/>
          <w:sz w:val="24"/>
          <w:szCs w:val="24"/>
          <w:lang w:eastAsia="ru-RU"/>
        </w:rPr>
        <w:t>фотооксидант</w:t>
      </w:r>
      <w:proofErr w:type="spellEnd"/>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5.  Разрушение озонового слоя в атмосфере происходит из-за:</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 массового уничтожения лесов;</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 широкого использования фреонов;</w:t>
      </w:r>
    </w:p>
    <w:p w:rsidR="003E2B6E" w:rsidRPr="000375AA" w:rsidRDefault="003E2B6E" w:rsidP="00073B6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 распыления ядохимикатов на полях.</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6. Для уменьшения токсических веществ в выхлопных газах автомобилей необходимо:</w:t>
      </w:r>
    </w:p>
    <w:p w:rsidR="003E2B6E" w:rsidRPr="000375AA" w:rsidRDefault="003E2B6E" w:rsidP="003E2B6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замена бензина смесью различных спиртов;</w:t>
      </w:r>
    </w:p>
    <w:p w:rsidR="003E2B6E" w:rsidRPr="000375AA" w:rsidRDefault="003E2B6E" w:rsidP="003E2B6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lastRenderedPageBreak/>
        <w:t>озеленение городов и посёлков;</w:t>
      </w:r>
    </w:p>
    <w:p w:rsidR="003E2B6E" w:rsidRPr="000375AA" w:rsidRDefault="003E2B6E" w:rsidP="003E2B6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строительство переходов;</w:t>
      </w:r>
    </w:p>
    <w:p w:rsidR="003E2B6E" w:rsidRPr="000375AA" w:rsidRDefault="003E2B6E" w:rsidP="003E2B6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создание дорожных развязок.</w:t>
      </w:r>
    </w:p>
    <w:p w:rsidR="00CA2101"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 Ситуация: </w:t>
      </w:r>
      <w:r w:rsidR="003E2B6E" w:rsidRPr="000375AA">
        <w:rPr>
          <w:rFonts w:ascii="Times New Roman" w:eastAsia="Times New Roman" w:hAnsi="Times New Roman" w:cs="Times New Roman"/>
          <w:sz w:val="24"/>
          <w:szCs w:val="24"/>
          <w:lang w:eastAsia="ru-RU"/>
        </w:rPr>
        <w:t>На одном острове люди решили уничтожить комаров. Использовали для этого ядохимикаты. Комары действительно исчезли, но через некоторое время появилось множество крыс. Они полчищами на поля и сараи местных жителей, поедая зерно. Люди не могли понять,</w:t>
      </w:r>
      <w:r w:rsidR="00073B69" w:rsidRPr="000375AA">
        <w:rPr>
          <w:rFonts w:ascii="Times New Roman" w:eastAsia="Times New Roman" w:hAnsi="Times New Roman" w:cs="Times New Roman"/>
          <w:sz w:val="24"/>
          <w:szCs w:val="24"/>
          <w:lang w:eastAsia="ru-RU"/>
        </w:rPr>
        <w:t xml:space="preserve"> почему появилась эта напасть.  </w:t>
      </w:r>
      <w:r w:rsidR="003E2B6E" w:rsidRPr="000375AA">
        <w:rPr>
          <w:rFonts w:ascii="Times New Roman" w:eastAsia="Times New Roman" w:hAnsi="Times New Roman" w:cs="Times New Roman"/>
          <w:sz w:val="24"/>
          <w:szCs w:val="24"/>
          <w:lang w:eastAsia="ru-RU"/>
        </w:rPr>
        <w:t xml:space="preserve"> Раскройте причины, которые привели к развитию данной экологической ситуации и предложите пути выхода </w:t>
      </w:r>
      <w:r w:rsidRPr="000375AA">
        <w:rPr>
          <w:rFonts w:ascii="Times New Roman" w:eastAsia="Times New Roman" w:hAnsi="Times New Roman" w:cs="Times New Roman"/>
          <w:sz w:val="24"/>
          <w:szCs w:val="24"/>
          <w:lang w:eastAsia="ru-RU"/>
        </w:rPr>
        <w:t>из этой экологической ситуации.</w:t>
      </w:r>
    </w:p>
    <w:p w:rsidR="003E2B6E"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 Ситуация: </w:t>
      </w:r>
      <w:r w:rsidR="003E2B6E" w:rsidRPr="000375AA">
        <w:rPr>
          <w:rFonts w:ascii="Times New Roman" w:eastAsia="Times New Roman" w:hAnsi="Times New Roman" w:cs="Times New Roman"/>
          <w:sz w:val="24"/>
          <w:szCs w:val="24"/>
          <w:lang w:eastAsia="ru-RU"/>
        </w:rPr>
        <w:t>Во льдах  Гренландии, датированных 800 г. до н.э., обнаружено содержание свинца 0,0004мкг на 1 кг льда. Льды,  образовавшиеся в 1753 г.,  содержат свинца в 25 раз больше, а образовавшиеся в 1969 г содержат 0,2 мкг свинца на 1 кг льда, т.е. в 500 раз больше. Объясните, как свинец попадает во льды Гренландии. Почему содержание свинца во льдах растет?</w:t>
      </w:r>
    </w:p>
    <w:p w:rsidR="003E2B6E"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 Ситуация:  </w:t>
      </w:r>
      <w:r w:rsidR="003E2B6E" w:rsidRPr="000375AA">
        <w:rPr>
          <w:rFonts w:ascii="Times New Roman" w:eastAsia="Times New Roman" w:hAnsi="Times New Roman" w:cs="Times New Roman"/>
          <w:sz w:val="24"/>
          <w:szCs w:val="24"/>
          <w:lang w:eastAsia="ru-RU"/>
        </w:rPr>
        <w:t>Некоторые ученые предполагают, что к 2025г повышение средней  глобальной температуры составит 2,50</w:t>
      </w:r>
      <w:proofErr w:type="gramStart"/>
      <w:r w:rsidR="003E2B6E" w:rsidRPr="000375AA">
        <w:rPr>
          <w:rFonts w:ascii="Times New Roman" w:eastAsia="Times New Roman" w:hAnsi="Times New Roman" w:cs="Times New Roman"/>
          <w:sz w:val="24"/>
          <w:szCs w:val="24"/>
          <w:lang w:eastAsia="ru-RU"/>
        </w:rPr>
        <w:t>С</w:t>
      </w:r>
      <w:proofErr w:type="gramEnd"/>
      <w:r w:rsidR="003E2B6E" w:rsidRPr="000375AA">
        <w:rPr>
          <w:rFonts w:ascii="Times New Roman" w:eastAsia="Times New Roman" w:hAnsi="Times New Roman" w:cs="Times New Roman"/>
          <w:sz w:val="24"/>
          <w:szCs w:val="24"/>
          <w:lang w:eastAsia="ru-RU"/>
        </w:rPr>
        <w:t>, а к 2050 -3-40С. Вследствие каких процессов это может  произойти и каков прогноз последствий для России?</w:t>
      </w:r>
    </w:p>
    <w:p w:rsidR="003E2B6E"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 Ситуация: </w:t>
      </w:r>
      <w:r w:rsidR="003E2B6E" w:rsidRPr="000375AA">
        <w:rPr>
          <w:rFonts w:ascii="Times New Roman" w:eastAsia="Times New Roman" w:hAnsi="Times New Roman" w:cs="Times New Roman"/>
          <w:sz w:val="24"/>
          <w:szCs w:val="24"/>
          <w:lang w:eastAsia="ru-RU"/>
        </w:rPr>
        <w:t>Наименее устойчивы против газов и пыли сосна и ель; в то время как лиственница и лиственные породы – более устойчивы. С чем это может быть связано?</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Зада</w:t>
      </w:r>
      <w:r w:rsidR="00CA2101" w:rsidRPr="000375AA">
        <w:rPr>
          <w:rFonts w:ascii="Times New Roman" w:eastAsia="Times New Roman" w:hAnsi="Times New Roman" w:cs="Times New Roman"/>
          <w:sz w:val="24"/>
          <w:szCs w:val="24"/>
          <w:lang w:eastAsia="ru-RU"/>
        </w:rPr>
        <w:t xml:space="preserve">ние:  написать реферат на тему: </w:t>
      </w:r>
      <w:r w:rsidRPr="000375AA">
        <w:rPr>
          <w:rFonts w:ascii="Times New Roman" w:eastAsia="Times New Roman" w:hAnsi="Times New Roman" w:cs="Times New Roman"/>
          <w:sz w:val="24"/>
          <w:szCs w:val="24"/>
          <w:lang w:eastAsia="ru-RU"/>
        </w:rPr>
        <w:t>«Прогноз последствий взаимодействия человека с природой».</w:t>
      </w:r>
    </w:p>
    <w:p w:rsidR="003E2B6E"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3. Ситуация 1: </w:t>
      </w:r>
      <w:r w:rsidR="003E2B6E" w:rsidRPr="000375AA">
        <w:rPr>
          <w:rFonts w:ascii="Times New Roman" w:eastAsia="Times New Roman" w:hAnsi="Times New Roman" w:cs="Times New Roman"/>
          <w:sz w:val="24"/>
          <w:szCs w:val="24"/>
          <w:lang w:eastAsia="ru-RU"/>
        </w:rPr>
        <w:t xml:space="preserve">При проверке деятельности акционерного общества "Тракторный завод" органами охраны окружающей среды было установлено, что данное общество систематически осуществляет сброс сточных вод в водоем. Проверка показала, что содержание загрязняющих веществ в сточных водах превышает установленные нормативы ПДС (предельно допустимых выбросов и сбросов). По данному факту на директора акционерного общества был наложен штраф и предъявлен иск в суд о возмещении ущерба в связи с загрязнением водоема. Директор акционерного общества от уплаты штрафа отказался, мотивируя это тем, что он регулярно и в соответствии с установленными тарифами вносил платежи за загрязнение. </w:t>
      </w:r>
    </w:p>
    <w:p w:rsidR="003E2B6E" w:rsidRPr="000375AA" w:rsidRDefault="00CA2101"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Вопросы: </w:t>
      </w:r>
      <w:r w:rsidR="003E2B6E" w:rsidRPr="000375AA">
        <w:rPr>
          <w:rFonts w:ascii="Times New Roman" w:eastAsia="Times New Roman" w:hAnsi="Times New Roman" w:cs="Times New Roman"/>
          <w:sz w:val="24"/>
          <w:szCs w:val="24"/>
          <w:lang w:eastAsia="ru-RU"/>
        </w:rPr>
        <w:t>1. Является ли отказ директора акционерного общества</w:t>
      </w:r>
      <w:r w:rsidRPr="000375AA">
        <w:rPr>
          <w:rFonts w:ascii="Times New Roman" w:eastAsia="Times New Roman" w:hAnsi="Times New Roman" w:cs="Times New Roman"/>
          <w:sz w:val="24"/>
          <w:szCs w:val="24"/>
          <w:lang w:eastAsia="ru-RU"/>
        </w:rPr>
        <w:t xml:space="preserve"> от уплаты штрафа обоснованным? </w:t>
      </w:r>
      <w:r w:rsidR="003E2B6E" w:rsidRPr="000375AA">
        <w:rPr>
          <w:rFonts w:ascii="Times New Roman" w:eastAsia="Times New Roman" w:hAnsi="Times New Roman" w:cs="Times New Roman"/>
          <w:sz w:val="24"/>
          <w:szCs w:val="24"/>
          <w:lang w:eastAsia="ru-RU"/>
        </w:rPr>
        <w:t xml:space="preserve">2. Является ли обоснованным иск органов охраны окружающей среды о возмещении ущерба, и какие меры ответственности могут применяться в данном случае. </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Приведите примеры решения данной ситуации.</w:t>
      </w:r>
    </w:p>
    <w:p w:rsidR="003E2B6E" w:rsidRPr="000375AA" w:rsidRDefault="005A3C99"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Задание: </w:t>
      </w:r>
      <w:r w:rsidR="003E2B6E" w:rsidRPr="000375AA">
        <w:rPr>
          <w:rFonts w:ascii="Times New Roman" w:eastAsia="Times New Roman" w:hAnsi="Times New Roman" w:cs="Times New Roman"/>
          <w:sz w:val="24"/>
          <w:szCs w:val="24"/>
          <w:lang w:eastAsia="ru-RU"/>
        </w:rPr>
        <w:t xml:space="preserve">Наметьте виды ответственности за  экологические правонарушения, приведенные ниже. </w:t>
      </w:r>
    </w:p>
    <w:tbl>
      <w:tblPr>
        <w:tblW w:w="0" w:type="auto"/>
        <w:tblCellSpacing w:w="0" w:type="dxa"/>
        <w:tblCellMar>
          <w:left w:w="0" w:type="dxa"/>
          <w:right w:w="0" w:type="dxa"/>
        </w:tblCellMar>
        <w:tblLook w:val="04A0" w:firstRow="1" w:lastRow="0" w:firstColumn="1" w:lastColumn="0" w:noHBand="0" w:noVBand="1"/>
      </w:tblPr>
      <w:tblGrid>
        <w:gridCol w:w="3170"/>
        <w:gridCol w:w="2992"/>
      </w:tblGrid>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7" w:name="bd086c66e0ffd2373b2eb3cc06e209fdc9371fd9"/>
            <w:bookmarkStart w:id="8" w:name="5"/>
            <w:bookmarkEnd w:id="7"/>
            <w:bookmarkEnd w:id="8"/>
            <w:r w:rsidRPr="000375AA">
              <w:rPr>
                <w:rFonts w:ascii="Times New Roman" w:eastAsia="Times New Roman" w:hAnsi="Times New Roman" w:cs="Times New Roman"/>
                <w:sz w:val="24"/>
                <w:szCs w:val="24"/>
                <w:lang w:eastAsia="ru-RU"/>
              </w:rPr>
              <w:t>Нарушения</w:t>
            </w:r>
          </w:p>
        </w:tc>
        <w:tc>
          <w:tcPr>
            <w:tcW w:w="0" w:type="auto"/>
            <w:vAlign w:val="center"/>
            <w:hideMark/>
          </w:tcPr>
          <w:p w:rsidR="003E2B6E" w:rsidRPr="000375AA" w:rsidRDefault="005A3C99"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 xml:space="preserve">                     </w:t>
            </w:r>
            <w:r w:rsidR="003E2B6E" w:rsidRPr="000375AA">
              <w:rPr>
                <w:rFonts w:ascii="Times New Roman" w:eastAsia="Times New Roman" w:hAnsi="Times New Roman" w:cs="Times New Roman"/>
                <w:sz w:val="24"/>
                <w:szCs w:val="24"/>
                <w:lang w:eastAsia="ru-RU"/>
              </w:rPr>
              <w:t>Ответственность</w:t>
            </w: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t>Сброс мусора в реку</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t>Вырубка леса</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t>Оставили после отдыха мусор</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t>Перекопали дорожку</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lastRenderedPageBreak/>
              <w:t>Животных убивают</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r w:rsidR="003E2B6E" w:rsidRPr="000375AA" w:rsidTr="003E2B6E">
        <w:trPr>
          <w:tblCellSpacing w:w="0" w:type="dxa"/>
        </w:trPr>
        <w:tc>
          <w:tcPr>
            <w:tcW w:w="0" w:type="auto"/>
            <w:vAlign w:val="center"/>
            <w:hideMark/>
          </w:tcPr>
          <w:p w:rsidR="003E2B6E" w:rsidRPr="000375AA" w:rsidRDefault="003E2B6E" w:rsidP="003E2B6E">
            <w:pPr>
              <w:spacing w:before="100" w:beforeAutospacing="1" w:after="100" w:afterAutospacing="1" w:line="240" w:lineRule="auto"/>
              <w:rPr>
                <w:rFonts w:ascii="Times New Roman" w:eastAsia="Times New Roman" w:hAnsi="Times New Roman" w:cs="Times New Roman"/>
                <w:i/>
                <w:sz w:val="24"/>
                <w:szCs w:val="24"/>
                <w:lang w:eastAsia="ru-RU"/>
              </w:rPr>
            </w:pPr>
            <w:r w:rsidRPr="000375AA">
              <w:rPr>
                <w:rFonts w:ascii="Times New Roman" w:eastAsia="Times New Roman" w:hAnsi="Times New Roman" w:cs="Times New Roman"/>
                <w:i/>
                <w:sz w:val="24"/>
                <w:szCs w:val="24"/>
                <w:lang w:eastAsia="ru-RU"/>
              </w:rPr>
              <w:t>Разлили нефтепродукты</w:t>
            </w:r>
          </w:p>
        </w:tc>
        <w:tc>
          <w:tcPr>
            <w:tcW w:w="0" w:type="auto"/>
            <w:vAlign w:val="center"/>
            <w:hideMark/>
          </w:tcPr>
          <w:p w:rsidR="003E2B6E" w:rsidRPr="000375AA" w:rsidRDefault="003E2B6E" w:rsidP="003E2B6E">
            <w:pPr>
              <w:spacing w:after="0" w:line="240" w:lineRule="auto"/>
              <w:rPr>
                <w:rFonts w:ascii="Times New Roman" w:eastAsia="Times New Roman" w:hAnsi="Times New Roman" w:cs="Times New Roman"/>
                <w:sz w:val="24"/>
                <w:szCs w:val="24"/>
                <w:lang w:eastAsia="ru-RU"/>
              </w:rPr>
            </w:pPr>
          </w:p>
        </w:tc>
      </w:tr>
    </w:tbl>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Ситуация</w:t>
      </w:r>
      <w:r w:rsidR="00F94432" w:rsidRPr="000375AA">
        <w:rPr>
          <w:rFonts w:ascii="Times New Roman" w:eastAsia="Times New Roman" w:hAnsi="Times New Roman" w:cs="Times New Roman"/>
          <w:sz w:val="24"/>
          <w:szCs w:val="24"/>
          <w:lang w:eastAsia="ru-RU"/>
        </w:rPr>
        <w:t>:</w:t>
      </w:r>
    </w:p>
    <w:p w:rsidR="003E2B6E" w:rsidRPr="000375AA" w:rsidRDefault="003E2B6E" w:rsidP="00F94432">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Братья Михайловы, проезжая  на  грузовой  машине  по  берегу  реки  заметили</w:t>
      </w:r>
    </w:p>
    <w:p w:rsidR="003E2B6E" w:rsidRPr="000375AA" w:rsidRDefault="003E2B6E" w:rsidP="00F94432">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плывущего лося. Когда животное выбралось на берег, они сбили его с  ног  </w:t>
      </w:r>
      <w:proofErr w:type="gramStart"/>
      <w:r w:rsidRPr="000375AA">
        <w:rPr>
          <w:rFonts w:ascii="Times New Roman" w:hAnsi="Times New Roman" w:cs="Times New Roman"/>
          <w:sz w:val="24"/>
          <w:szCs w:val="24"/>
          <w:lang w:eastAsia="ru-RU"/>
        </w:rPr>
        <w:t>при</w:t>
      </w:r>
      <w:proofErr w:type="gramEnd"/>
    </w:p>
    <w:p w:rsidR="003E2B6E" w:rsidRPr="000375AA" w:rsidRDefault="003E2B6E" w:rsidP="00F94432">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помощи машины, а затем прирезали.</w:t>
      </w:r>
    </w:p>
    <w:p w:rsidR="003E2B6E" w:rsidRPr="000375AA" w:rsidRDefault="003E2B6E" w:rsidP="00F94432">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Как следу</w:t>
      </w:r>
      <w:r w:rsidR="00F94432" w:rsidRPr="000375AA">
        <w:rPr>
          <w:rFonts w:ascii="Times New Roman" w:hAnsi="Times New Roman" w:cs="Times New Roman"/>
          <w:sz w:val="24"/>
          <w:szCs w:val="24"/>
          <w:lang w:eastAsia="ru-RU"/>
        </w:rPr>
        <w:t xml:space="preserve">ет квалифицировать их действия? </w:t>
      </w:r>
      <w:r w:rsidRPr="000375AA">
        <w:rPr>
          <w:rFonts w:ascii="Times New Roman" w:eastAsia="Times New Roman" w:hAnsi="Times New Roman" w:cs="Times New Roman"/>
          <w:sz w:val="24"/>
          <w:szCs w:val="24"/>
          <w:lang w:eastAsia="ru-RU"/>
        </w:rPr>
        <w:t>Какие меры ответственности наступают за подобные нарушения?</w:t>
      </w:r>
    </w:p>
    <w:p w:rsidR="003E2B6E" w:rsidRPr="000375AA" w:rsidRDefault="005A3C99"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З</w:t>
      </w:r>
      <w:r w:rsidR="003E2B6E" w:rsidRPr="000375AA">
        <w:rPr>
          <w:rFonts w:ascii="Times New Roman" w:eastAsia="Times New Roman" w:hAnsi="Times New Roman" w:cs="Times New Roman"/>
          <w:sz w:val="24"/>
          <w:szCs w:val="24"/>
          <w:lang w:eastAsia="ru-RU"/>
        </w:rPr>
        <w:t>адания-вопросы:</w:t>
      </w:r>
    </w:p>
    <w:p w:rsidR="003E2B6E" w:rsidRPr="000375AA" w:rsidRDefault="003E2B6E" w:rsidP="003E2B6E">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Что такое экологический мониторинг?  Какую цель он преследует?</w:t>
      </w:r>
    </w:p>
    <w:p w:rsidR="003E2B6E" w:rsidRPr="000375AA" w:rsidRDefault="003E2B6E" w:rsidP="003E2B6E">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Какие функции решает экологический контроль? Виды экологического контроля.</w:t>
      </w:r>
      <w:r w:rsidR="005A3C99" w:rsidRPr="000375AA">
        <w:rPr>
          <w:rFonts w:ascii="Times New Roman" w:eastAsia="Times New Roman" w:hAnsi="Times New Roman" w:cs="Times New Roman"/>
          <w:sz w:val="24"/>
          <w:szCs w:val="24"/>
          <w:lang w:eastAsia="ru-RU"/>
        </w:rPr>
        <w:t xml:space="preserve"> </w:t>
      </w:r>
      <w:r w:rsidRPr="000375AA">
        <w:rPr>
          <w:rFonts w:ascii="Times New Roman" w:eastAsia="Times New Roman" w:hAnsi="Times New Roman" w:cs="Times New Roman"/>
          <w:sz w:val="24"/>
          <w:szCs w:val="24"/>
          <w:lang w:eastAsia="ru-RU"/>
        </w:rPr>
        <w:t>3. Из каких ступеней состоит система всеобщего образования  в области охраны природы  в России?</w:t>
      </w:r>
      <w:r w:rsidR="005A3C99" w:rsidRPr="000375AA">
        <w:rPr>
          <w:rFonts w:ascii="Times New Roman" w:eastAsia="Times New Roman" w:hAnsi="Times New Roman" w:cs="Times New Roman"/>
          <w:sz w:val="24"/>
          <w:szCs w:val="24"/>
          <w:lang w:eastAsia="ru-RU"/>
        </w:rPr>
        <w:t xml:space="preserve"> </w:t>
      </w:r>
      <w:r w:rsidRPr="000375AA">
        <w:rPr>
          <w:rFonts w:ascii="Times New Roman" w:eastAsia="Times New Roman" w:hAnsi="Times New Roman" w:cs="Times New Roman"/>
          <w:sz w:val="24"/>
          <w:szCs w:val="24"/>
          <w:lang w:eastAsia="ru-RU"/>
        </w:rPr>
        <w:t>4. Какие виды ответственности предусмотрены за экологические правонарушения?  </w:t>
      </w:r>
      <w:r w:rsidR="005A3C99" w:rsidRPr="000375AA">
        <w:rPr>
          <w:rFonts w:ascii="Times New Roman" w:eastAsia="Times New Roman" w:hAnsi="Times New Roman" w:cs="Times New Roman"/>
          <w:sz w:val="24"/>
          <w:szCs w:val="24"/>
          <w:lang w:eastAsia="ru-RU"/>
        </w:rPr>
        <w:t xml:space="preserve"> </w:t>
      </w:r>
      <w:r w:rsidRPr="000375AA">
        <w:rPr>
          <w:rFonts w:ascii="Times New Roman" w:eastAsia="Times New Roman" w:hAnsi="Times New Roman" w:cs="Times New Roman"/>
          <w:sz w:val="24"/>
          <w:szCs w:val="24"/>
          <w:lang w:eastAsia="ru-RU"/>
        </w:rPr>
        <w:t>5. В каком документе закреплено право человека на благоприятную окружающую среду?</w:t>
      </w:r>
      <w:r w:rsidR="005A3C99" w:rsidRPr="000375AA">
        <w:rPr>
          <w:rFonts w:ascii="Times New Roman" w:eastAsia="Times New Roman" w:hAnsi="Times New Roman" w:cs="Times New Roman"/>
          <w:sz w:val="24"/>
          <w:szCs w:val="24"/>
          <w:lang w:eastAsia="ru-RU"/>
        </w:rPr>
        <w:t xml:space="preserve"> </w:t>
      </w:r>
      <w:r w:rsidRPr="000375AA">
        <w:rPr>
          <w:rFonts w:ascii="Times New Roman" w:eastAsia="Times New Roman" w:hAnsi="Times New Roman" w:cs="Times New Roman"/>
          <w:sz w:val="24"/>
          <w:szCs w:val="24"/>
          <w:lang w:eastAsia="ru-RU"/>
        </w:rPr>
        <w:t>6. Какой акт является главным (базовым) в области экологии?</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16. Тесты-различения:</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1.Красная книга была создана:</w:t>
      </w:r>
    </w:p>
    <w:p w:rsidR="003E2B6E" w:rsidRPr="000375AA" w:rsidRDefault="003E2B6E" w:rsidP="003E2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1.1. в  1963г;</w:t>
      </w:r>
    </w:p>
    <w:p w:rsidR="003E2B6E" w:rsidRPr="000375AA" w:rsidRDefault="003E2B6E" w:rsidP="003E2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1.2. в 1958г;</w:t>
      </w:r>
    </w:p>
    <w:p w:rsidR="003E2B6E" w:rsidRPr="000375AA" w:rsidRDefault="003E2B6E" w:rsidP="003E2B6E">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1.3. в 1970г.</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2. Экологический мониторинг – это:</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2.1. Слежение  за какими-либо объектами или явлениями;</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2.2.Система наблюдения и </w:t>
      </w:r>
      <w:proofErr w:type="gramStart"/>
      <w:r w:rsidRPr="000375AA">
        <w:rPr>
          <w:rFonts w:ascii="Times New Roman" w:hAnsi="Times New Roman" w:cs="Times New Roman"/>
          <w:sz w:val="24"/>
          <w:szCs w:val="24"/>
          <w:lang w:eastAsia="ru-RU"/>
        </w:rPr>
        <w:t>контроля за</w:t>
      </w:r>
      <w:proofErr w:type="gramEnd"/>
      <w:r w:rsidRPr="000375AA">
        <w:rPr>
          <w:rFonts w:ascii="Times New Roman" w:hAnsi="Times New Roman" w:cs="Times New Roman"/>
          <w:sz w:val="24"/>
          <w:szCs w:val="24"/>
          <w:lang w:eastAsia="ru-RU"/>
        </w:rPr>
        <w:t xml:space="preserve"> состоянием окружающей среды на определённой территории (от участка суши или водной поверхности до целого континента и всего мирового океана) с целью  рационального использования природных ресурсов и охраны природы;</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2.3.  Слежение за процессами и явлениями в пределах какого-либо региона.</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3. Дисциплинарная ответственность  наступает:</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3.1. За посягательство на установленный  в РФ  экологический правопорядок, экологическую безопасность общества и причиняющих вред  окружающей природной среде и здоровью человека;</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3.2. За нарушение  природоохранного законодательства;</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3.3. За невыполнение  мероприятий по охране природы и рациональному пользованию природных ресурсов, за нарушение нормативов качества окружающей среды и требований законодательства.</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4. ЮНЕП – это:</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4.1. Программа при ООН   по окружающей среде с целью координации практической деятельности государств в этой сфере;</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4.2. Всемирная организация по вопросам продовольствия и сельского хозяйства;</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4.3. Организация Объединённых наций по вопросам образования, науки и культуры.</w:t>
      </w:r>
    </w:p>
    <w:p w:rsidR="003E2B6E" w:rsidRPr="000375AA"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0375AA">
        <w:rPr>
          <w:rFonts w:ascii="Times New Roman" w:eastAsia="Times New Roman" w:hAnsi="Times New Roman" w:cs="Times New Roman"/>
          <w:sz w:val="24"/>
          <w:szCs w:val="24"/>
          <w:lang w:eastAsia="ru-RU"/>
        </w:rPr>
        <w:t>5. Право человека на благоприятную окружающую среду и компенсацию вреда, причинённого ему загрязнением закреплено в Конституции РФ в статье №</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5.1. 67;</w:t>
      </w:r>
    </w:p>
    <w:p w:rsidR="003E2B6E" w:rsidRPr="000375AA"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5.2. 42;</w:t>
      </w:r>
    </w:p>
    <w:p w:rsidR="003E2B6E" w:rsidRDefault="003E2B6E" w:rsidP="005A3C99">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5.3. 15.</w:t>
      </w:r>
    </w:p>
    <w:p w:rsidR="00841B66" w:rsidRPr="000375AA" w:rsidRDefault="00841B66" w:rsidP="005A3C99">
      <w:pPr>
        <w:pStyle w:val="a9"/>
        <w:rPr>
          <w:rFonts w:ascii="Times New Roman" w:hAnsi="Times New Roman" w:cs="Times New Roman"/>
          <w:sz w:val="24"/>
          <w:szCs w:val="24"/>
          <w:lang w:eastAsia="ru-RU"/>
        </w:rPr>
      </w:pPr>
    </w:p>
    <w:p w:rsidR="00841B66" w:rsidRPr="00841B66" w:rsidRDefault="00841B66" w:rsidP="00841B66">
      <w:pPr>
        <w:tabs>
          <w:tab w:val="left" w:pos="1020"/>
        </w:tabs>
        <w:spacing w:after="0" w:line="240" w:lineRule="auto"/>
        <w:jc w:val="center"/>
        <w:rPr>
          <w:rFonts w:ascii="Times New Roman" w:eastAsia="Calibri" w:hAnsi="Times New Roman" w:cs="Times New Roman"/>
          <w:b/>
          <w:sz w:val="28"/>
          <w:szCs w:val="28"/>
          <w:lang w:eastAsia="ru-RU"/>
        </w:rPr>
      </w:pPr>
    </w:p>
    <w:p w:rsidR="002A43D3" w:rsidRPr="002A43D3" w:rsidRDefault="00841B66" w:rsidP="002A43D3">
      <w:pPr>
        <w:tabs>
          <w:tab w:val="left" w:pos="1020"/>
        </w:tabs>
        <w:spacing w:after="0" w:line="240" w:lineRule="auto"/>
        <w:jc w:val="center"/>
        <w:rPr>
          <w:rFonts w:ascii="Times New Roman" w:eastAsia="Calibri" w:hAnsi="Times New Roman" w:cs="Times New Roman"/>
          <w:b/>
          <w:sz w:val="28"/>
          <w:szCs w:val="28"/>
          <w:lang w:eastAsia="ru-RU"/>
        </w:rPr>
      </w:pPr>
      <w:r w:rsidRPr="00841B66">
        <w:rPr>
          <w:rFonts w:ascii="Times New Roman" w:eastAsia="Calibri" w:hAnsi="Times New Roman" w:cs="Times New Roman"/>
          <w:b/>
          <w:sz w:val="28"/>
          <w:szCs w:val="28"/>
          <w:lang w:eastAsia="ru-RU"/>
        </w:rPr>
        <w:t xml:space="preserve">Перечень </w:t>
      </w:r>
      <w:r w:rsidR="002A43D3">
        <w:rPr>
          <w:rFonts w:ascii="Times New Roman" w:eastAsia="Calibri" w:hAnsi="Times New Roman" w:cs="Times New Roman"/>
          <w:b/>
          <w:sz w:val="28"/>
          <w:szCs w:val="28"/>
          <w:lang w:eastAsia="ru-RU"/>
        </w:rPr>
        <w:t>лабораторно-практических работ</w:t>
      </w:r>
    </w:p>
    <w:p w:rsidR="000375AA" w:rsidRDefault="002A43D3" w:rsidP="004A0318">
      <w:pPr>
        <w:pStyle w:val="a9"/>
        <w:rPr>
          <w:rFonts w:ascii="Times New Roman" w:hAnsi="Times New Roman"/>
          <w:sz w:val="24"/>
          <w:szCs w:val="24"/>
        </w:rPr>
      </w:pPr>
      <w:r w:rsidRPr="002A43D3">
        <w:rPr>
          <w:rFonts w:ascii="Times New Roman" w:hAnsi="Times New Roman"/>
          <w:sz w:val="24"/>
          <w:szCs w:val="24"/>
        </w:rPr>
        <w:t>Практическая работа №1</w:t>
      </w:r>
      <w:r>
        <w:rPr>
          <w:rFonts w:ascii="Times New Roman" w:hAnsi="Times New Roman"/>
          <w:b/>
          <w:sz w:val="24"/>
          <w:szCs w:val="24"/>
        </w:rPr>
        <w:t xml:space="preserve"> </w:t>
      </w:r>
      <w:r>
        <w:rPr>
          <w:rFonts w:ascii="Times New Roman" w:hAnsi="Times New Roman"/>
          <w:sz w:val="24"/>
          <w:szCs w:val="24"/>
        </w:rPr>
        <w:t xml:space="preserve"> «Изучение Федеральных законов «Об охране  окружающей среды», «О санитарно – эпидемиологическом благополучии населения»</w:t>
      </w:r>
    </w:p>
    <w:p w:rsidR="002A43D3" w:rsidRPr="002A43D3" w:rsidRDefault="002A43D3" w:rsidP="002A43D3">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2 «Механизм образования кислотных дождей.</w:t>
      </w:r>
    </w:p>
    <w:p w:rsidR="002A43D3" w:rsidRDefault="002A43D3" w:rsidP="002A43D3">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3 « Определение химического состава атмосферы»</w:t>
      </w:r>
    </w:p>
    <w:p w:rsidR="002A43D3" w:rsidRDefault="002A43D3" w:rsidP="002A43D3">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4 «Определение качества воды»</w:t>
      </w:r>
    </w:p>
    <w:p w:rsidR="002A43D3" w:rsidRPr="002A43D3" w:rsidRDefault="002A43D3" w:rsidP="004A0318">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5 «Реклама и  экология»</w:t>
      </w:r>
    </w:p>
    <w:p w:rsidR="002A43D3" w:rsidRPr="002A43D3" w:rsidRDefault="002A43D3" w:rsidP="004A0318">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6«Редкие растения  нашего региона.</w:t>
      </w:r>
    </w:p>
    <w:p w:rsidR="002A43D3" w:rsidRDefault="002A43D3" w:rsidP="004A0318">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 7 «Редкие  животные нашего региона</w:t>
      </w:r>
    </w:p>
    <w:p w:rsidR="002A43D3" w:rsidRPr="002A43D3" w:rsidRDefault="002A43D3" w:rsidP="002A43D3">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№8 «Международное сотрудничество в решении проблем природопользования»</w:t>
      </w:r>
    </w:p>
    <w:p w:rsidR="002A43D3" w:rsidRPr="002A43D3" w:rsidRDefault="002A43D3" w:rsidP="002A43D3">
      <w:pPr>
        <w:pStyle w:val="a9"/>
        <w:rPr>
          <w:rFonts w:ascii="Times New Roman" w:hAnsi="Times New Roman" w:cs="Times New Roman"/>
          <w:sz w:val="24"/>
          <w:szCs w:val="24"/>
          <w:lang w:eastAsia="ru-RU"/>
        </w:rPr>
      </w:pPr>
      <w:r w:rsidRPr="002A43D3">
        <w:rPr>
          <w:rFonts w:ascii="Times New Roman" w:hAnsi="Times New Roman" w:cs="Times New Roman"/>
          <w:sz w:val="24"/>
          <w:szCs w:val="24"/>
          <w:lang w:eastAsia="ru-RU"/>
        </w:rPr>
        <w:t>Практическая работа №9  «Решение экологических ситуаций»</w:t>
      </w:r>
    </w:p>
    <w:p w:rsidR="002A43D3" w:rsidRDefault="002A43D3" w:rsidP="004A0318">
      <w:pPr>
        <w:pStyle w:val="a9"/>
        <w:rPr>
          <w:rFonts w:ascii="Times New Roman" w:hAnsi="Times New Roman" w:cs="Times New Roman"/>
          <w:b/>
          <w:sz w:val="24"/>
          <w:szCs w:val="24"/>
          <w:lang w:eastAsia="ru-RU"/>
        </w:rPr>
      </w:pPr>
    </w:p>
    <w:p w:rsidR="003E2B6E" w:rsidRPr="000375AA" w:rsidRDefault="001D5994" w:rsidP="004A0318">
      <w:pPr>
        <w:pStyle w:val="a9"/>
        <w:rPr>
          <w:rFonts w:ascii="Times New Roman" w:hAnsi="Times New Roman" w:cs="Times New Roman"/>
          <w:b/>
          <w:sz w:val="24"/>
          <w:szCs w:val="24"/>
          <w:lang w:eastAsia="ru-RU"/>
        </w:rPr>
      </w:pPr>
      <w:r w:rsidRPr="000375AA">
        <w:rPr>
          <w:rFonts w:ascii="Times New Roman" w:hAnsi="Times New Roman" w:cs="Times New Roman"/>
          <w:b/>
          <w:sz w:val="24"/>
          <w:szCs w:val="24"/>
          <w:lang w:eastAsia="ru-RU"/>
        </w:rPr>
        <w:t>2.2 Задания для дифференцированного зачета по  учебной дисциплине</w:t>
      </w:r>
      <w:r w:rsidR="003E2B6E" w:rsidRPr="000375AA">
        <w:rPr>
          <w:rFonts w:ascii="Times New Roman" w:hAnsi="Times New Roman" w:cs="Times New Roman"/>
          <w:b/>
          <w:sz w:val="24"/>
          <w:szCs w:val="24"/>
          <w:lang w:eastAsia="ru-RU"/>
        </w:rPr>
        <w:t xml:space="preserve"> «Экологические основы природо</w:t>
      </w:r>
      <w:r w:rsidRPr="000375AA">
        <w:rPr>
          <w:rFonts w:ascii="Times New Roman" w:hAnsi="Times New Roman" w:cs="Times New Roman"/>
          <w:b/>
          <w:sz w:val="24"/>
          <w:szCs w:val="24"/>
          <w:lang w:eastAsia="ru-RU"/>
        </w:rPr>
        <w:t xml:space="preserve">пользования» </w:t>
      </w:r>
    </w:p>
    <w:p w:rsidR="000375AA" w:rsidRDefault="000375AA" w:rsidP="004A0318">
      <w:pPr>
        <w:pStyle w:val="a9"/>
        <w:rPr>
          <w:rFonts w:ascii="Times New Roman" w:hAnsi="Times New Roman" w:cs="Times New Roman"/>
          <w:sz w:val="24"/>
          <w:szCs w:val="24"/>
          <w:lang w:eastAsia="ru-RU"/>
        </w:rPr>
      </w:pP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Вариант I</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 Важная роль атмосферы заключается в том, что она защищает живые организмы от: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резких колебаний температуры;</w:t>
      </w:r>
      <w:r w:rsidRPr="000375AA">
        <w:rPr>
          <w:rFonts w:ascii="Times New Roman" w:hAnsi="Times New Roman" w:cs="Times New Roman"/>
          <w:sz w:val="24"/>
          <w:szCs w:val="24"/>
          <w:lang w:eastAsia="ru-RU"/>
        </w:rPr>
        <w:br/>
        <w:t>Б.  канцерогенных веществ;</w:t>
      </w:r>
      <w:r w:rsidRPr="000375AA">
        <w:rPr>
          <w:rFonts w:ascii="Times New Roman" w:hAnsi="Times New Roman" w:cs="Times New Roman"/>
          <w:sz w:val="24"/>
          <w:szCs w:val="24"/>
          <w:lang w:eastAsia="ru-RU"/>
        </w:rPr>
        <w:br/>
        <w:t>В.  радиоактивного загрязнения;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2. Особо токсичный компонент кислотных дождей: </w:t>
      </w:r>
    </w:p>
    <w:p w:rsidR="003E2B6E" w:rsidRPr="000375AA" w:rsidRDefault="003E2B6E" w:rsidP="004A0318">
      <w:pPr>
        <w:pStyle w:val="a9"/>
        <w:rPr>
          <w:rFonts w:ascii="Times New Roman" w:hAnsi="Times New Roman" w:cs="Times New Roman"/>
          <w:sz w:val="24"/>
          <w:szCs w:val="24"/>
          <w:lang w:val="en-US" w:eastAsia="ru-RU"/>
        </w:rPr>
      </w:pPr>
      <w:r w:rsidRPr="000375AA">
        <w:rPr>
          <w:rFonts w:ascii="Times New Roman" w:hAnsi="Times New Roman" w:cs="Times New Roman"/>
          <w:sz w:val="24"/>
          <w:szCs w:val="24"/>
          <w:lang w:eastAsia="ru-RU"/>
        </w:rPr>
        <w:t>А</w:t>
      </w:r>
      <w:r w:rsidRPr="000375AA">
        <w:rPr>
          <w:rFonts w:ascii="Times New Roman" w:hAnsi="Times New Roman" w:cs="Times New Roman"/>
          <w:sz w:val="24"/>
          <w:szCs w:val="24"/>
          <w:lang w:val="en-US" w:eastAsia="ru-RU"/>
        </w:rPr>
        <w:t xml:space="preserve">.   H2S; </w:t>
      </w:r>
    </w:p>
    <w:p w:rsidR="003E2B6E" w:rsidRPr="000375AA" w:rsidRDefault="003E2B6E" w:rsidP="004A0318">
      <w:pPr>
        <w:pStyle w:val="a9"/>
        <w:rPr>
          <w:rFonts w:ascii="Times New Roman" w:hAnsi="Times New Roman" w:cs="Times New Roman"/>
          <w:sz w:val="24"/>
          <w:szCs w:val="24"/>
          <w:lang w:val="en-US" w:eastAsia="ru-RU"/>
        </w:rPr>
      </w:pPr>
      <w:r w:rsidRPr="000375AA">
        <w:rPr>
          <w:rFonts w:ascii="Times New Roman" w:hAnsi="Times New Roman" w:cs="Times New Roman"/>
          <w:sz w:val="24"/>
          <w:szCs w:val="24"/>
          <w:lang w:eastAsia="ru-RU"/>
        </w:rPr>
        <w:t>Б</w:t>
      </w:r>
      <w:r w:rsidRPr="000375AA">
        <w:rPr>
          <w:rFonts w:ascii="Times New Roman" w:hAnsi="Times New Roman" w:cs="Times New Roman"/>
          <w:sz w:val="24"/>
          <w:szCs w:val="24"/>
          <w:lang w:val="en-US" w:eastAsia="ru-RU"/>
        </w:rPr>
        <w:t>.  </w:t>
      </w:r>
      <w:proofErr w:type="spellStart"/>
      <w:r w:rsidRPr="000375AA">
        <w:rPr>
          <w:rFonts w:ascii="Times New Roman" w:hAnsi="Times New Roman" w:cs="Times New Roman"/>
          <w:sz w:val="24"/>
          <w:szCs w:val="24"/>
          <w:lang w:val="en-US" w:eastAsia="ru-RU"/>
        </w:rPr>
        <w:t>HCl</w:t>
      </w:r>
      <w:proofErr w:type="spellEnd"/>
      <w:r w:rsidRPr="000375AA">
        <w:rPr>
          <w:rFonts w:ascii="Times New Roman" w:hAnsi="Times New Roman" w:cs="Times New Roman"/>
          <w:sz w:val="24"/>
          <w:szCs w:val="24"/>
          <w:lang w:val="en-US" w:eastAsia="ru-RU"/>
        </w:rPr>
        <w:t xml:space="preserve">; </w:t>
      </w:r>
    </w:p>
    <w:p w:rsidR="003E2B6E" w:rsidRPr="000375AA" w:rsidRDefault="003E2B6E" w:rsidP="004A0318">
      <w:pPr>
        <w:pStyle w:val="a9"/>
        <w:rPr>
          <w:rFonts w:ascii="Times New Roman" w:hAnsi="Times New Roman" w:cs="Times New Roman"/>
          <w:sz w:val="24"/>
          <w:szCs w:val="24"/>
          <w:lang w:val="en-US" w:eastAsia="ru-RU"/>
        </w:rPr>
      </w:pPr>
      <w:r w:rsidRPr="000375AA">
        <w:rPr>
          <w:rFonts w:ascii="Times New Roman" w:hAnsi="Times New Roman" w:cs="Times New Roman"/>
          <w:sz w:val="24"/>
          <w:szCs w:val="24"/>
          <w:lang w:eastAsia="ru-RU"/>
        </w:rPr>
        <w:t>В</w:t>
      </w:r>
      <w:r w:rsidRPr="000375AA">
        <w:rPr>
          <w:rFonts w:ascii="Times New Roman" w:hAnsi="Times New Roman" w:cs="Times New Roman"/>
          <w:sz w:val="24"/>
          <w:szCs w:val="24"/>
          <w:lang w:val="en-US" w:eastAsia="ru-RU"/>
        </w:rPr>
        <w:t>. SO2.</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 Загрязнение, затрагивающее наследственные свойства организма и вызывающее изменения, которые могут проявиться в последующих поколениях,  называется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шумовым;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радиоактивным;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физическим.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 Парниковый эффект возникает в результате накопления в атмосфере: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угарного газа;</w:t>
      </w:r>
      <w:r w:rsidRPr="000375AA">
        <w:rPr>
          <w:rFonts w:ascii="Times New Roman" w:hAnsi="Times New Roman" w:cs="Times New Roman"/>
          <w:sz w:val="24"/>
          <w:szCs w:val="24"/>
          <w:lang w:eastAsia="ru-RU"/>
        </w:rPr>
        <w:br/>
        <w:t>Б. углекислого газа;</w:t>
      </w:r>
      <w:r w:rsidRPr="000375AA">
        <w:rPr>
          <w:rFonts w:ascii="Times New Roman" w:hAnsi="Times New Roman" w:cs="Times New Roman"/>
          <w:sz w:val="24"/>
          <w:szCs w:val="24"/>
          <w:lang w:eastAsia="ru-RU"/>
        </w:rPr>
        <w:br/>
        <w:t>В.  диоксида азота.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5.  Разрушение озонового слоя в атмосфере происходит из-за: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массового уничтожения лесов;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широкого использования фреонов;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распыления ядохимикатов на полях.</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6.  К природным ресурсам относится: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растительность и животный мир, почва, минеральные соли;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заводы, фабрики;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оборудование мастерской.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7. Наибольше количество веществ, загрязняющих биосферу, приходится на: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предприятия химической и угольной промышленности;</w:t>
      </w:r>
      <w:r w:rsidRPr="000375AA">
        <w:rPr>
          <w:rFonts w:ascii="Times New Roman" w:hAnsi="Times New Roman" w:cs="Times New Roman"/>
          <w:sz w:val="24"/>
          <w:szCs w:val="24"/>
          <w:lang w:eastAsia="ru-RU"/>
        </w:rPr>
        <w:br/>
        <w:t>Б.  сельское хозяйство;</w:t>
      </w:r>
      <w:r w:rsidRPr="000375AA">
        <w:rPr>
          <w:rFonts w:ascii="Times New Roman" w:hAnsi="Times New Roman" w:cs="Times New Roman"/>
          <w:sz w:val="24"/>
          <w:szCs w:val="24"/>
          <w:lang w:eastAsia="ru-RU"/>
        </w:rPr>
        <w:br/>
        <w:t>В.  бытовую деятельность человека;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8.  Рациональное использование природных ресурсов предполагает: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разумное их освоение;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разумное их освоение, охрану и воспроизводство;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изучение законов природы.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9.  Для окружающей среды наиболее опасно: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радиоактивное загрязнение;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шумовое загрязнение;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В. промышленное загрязнение.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10.  В крупных городах основным источником загрязнения воздуха являются: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А. тепловые электростанции;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Б. предприятия строительных материалов;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В.   автотранспорт.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11. ПДК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природный декоративный кустарник;</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планировочный домостроительный комплекс;</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предельно допустимые концентрации.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12. Система наблюдений, оценки и прогноза, позволяющая выявить изменения состояния окружающей среды под влиянием антропогенной деятельности называется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прогноз погоды;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мониторинг;</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посты наблюдения ГАИ.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13.  Биосфера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оболочка земли, населённая живыми организмами;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верхний слой атмосферы;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нижний слой атмосферы.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14. Способность организмов приспосабливаться к действию экологических факторов называется: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А.  акклиматизация;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адаптация;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w:t>
      </w:r>
      <w:proofErr w:type="spellStart"/>
      <w:r w:rsidRPr="000375AA">
        <w:rPr>
          <w:rFonts w:ascii="Times New Roman" w:hAnsi="Times New Roman" w:cs="Times New Roman"/>
          <w:sz w:val="24"/>
          <w:szCs w:val="24"/>
          <w:lang w:eastAsia="ru-RU"/>
        </w:rPr>
        <w:t>реанкарнация</w:t>
      </w:r>
      <w:proofErr w:type="spellEnd"/>
      <w:r w:rsidRPr="000375AA">
        <w:rPr>
          <w:rFonts w:ascii="Times New Roman" w:hAnsi="Times New Roman" w:cs="Times New Roman"/>
          <w:sz w:val="24"/>
          <w:szCs w:val="24"/>
          <w:lang w:eastAsia="ru-RU"/>
        </w:rPr>
        <w:t>.</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15. Биологический метод очистки воды от загрязнения основан на использовании: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А. рыб;</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Б. микроорганизмов;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В. торфа.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16. На сельскохозяйственных полях  удобрения  нужно вносить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за 2 недели до уборки урожая;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за 3-4 недели до уборки урожая;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за неделю до уборки урожая.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17.  Урбанизация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исторический процесс повышения роли городов в жизни общества;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процесс повышения роли села в жизни общества;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высшая  форма организации производства  для человеческого общества.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18.  При расчётах платы за загрязнение среды учитывают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А. вредность вещества, массу загрязнителя;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вид предприятия;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место расположение предприятия.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19. Полигон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Б. разрешённые органами исполнительной власти на местах территории для размещения </w:t>
      </w:r>
      <w:proofErr w:type="spellStart"/>
      <w:r w:rsidRPr="000375AA">
        <w:rPr>
          <w:rFonts w:ascii="Times New Roman" w:hAnsi="Times New Roman" w:cs="Times New Roman"/>
          <w:sz w:val="24"/>
          <w:szCs w:val="24"/>
          <w:lang w:eastAsia="ru-RU"/>
        </w:rPr>
        <w:t>ТПрО</w:t>
      </w:r>
      <w:proofErr w:type="spellEnd"/>
      <w:r w:rsidRPr="000375AA">
        <w:rPr>
          <w:rFonts w:ascii="Times New Roman" w:hAnsi="Times New Roman" w:cs="Times New Roman"/>
          <w:sz w:val="24"/>
          <w:szCs w:val="24"/>
          <w:lang w:eastAsia="ru-RU"/>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20. Пестициды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ядохимикаты, используемые для  борьбы с сорняками, вредителями и  возбудителями болезней растений;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ядохимикаты, используемые для борьбы с мышами;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Ядохимикаты, используемые для борьбы с болезнями.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21. Прямое воздействие человека на окружающую среду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распашка земли, рубка леса, добыча зверей;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эрозия почв, обмеление рек;</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разрушение почвенного плодородия.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22. Биологическое загрязнение связано с</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патогенными микроорганизмами;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наличием в почве солей  тяжелых металлов;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В. с наличием </w:t>
      </w:r>
      <w:proofErr w:type="spellStart"/>
      <w:r w:rsidRPr="000375AA">
        <w:rPr>
          <w:rFonts w:ascii="Times New Roman" w:hAnsi="Times New Roman" w:cs="Times New Roman"/>
          <w:sz w:val="24"/>
          <w:szCs w:val="24"/>
          <w:lang w:eastAsia="ru-RU"/>
        </w:rPr>
        <w:t>диоксинов</w:t>
      </w:r>
      <w:proofErr w:type="spellEnd"/>
      <w:r w:rsidRPr="000375AA">
        <w:rPr>
          <w:rFonts w:ascii="Times New Roman" w:hAnsi="Times New Roman" w:cs="Times New Roman"/>
          <w:sz w:val="24"/>
          <w:szCs w:val="24"/>
          <w:lang w:eastAsia="ru-RU"/>
        </w:rPr>
        <w:t xml:space="preserve"> в окружающей среде.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23. Главным  (базовым) актом в области экологии является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закон РФ «Об охране окружающей природной среды»;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закон о «О недрах»;</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Конституция РФ.</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24. Право человека на благоприятную окружающую среду и компенсацию вреда, причинённого ему загрязнением, закреплено в Конституции РФ в статье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67;</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42;</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15.</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25.  Озоновый слой – необходимое условие существование биосферы, потому что слой озона: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А. образуется в результате космических излучений;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Б.  препятствует проникновению ультрафиолетовых лучей;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В.  препятствует загрязнению атмосферы.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26. Основным средством борьбы  с промышленным загрязнением атмосферы являются: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озеленение городов;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очистные фильтры;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планировка местности.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27. Вырубка лесных массивов приводит к:</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увеличению видового разнообразия птиц;</w:t>
      </w:r>
      <w:r w:rsidRPr="000375AA">
        <w:rPr>
          <w:rFonts w:ascii="Times New Roman" w:hAnsi="Times New Roman" w:cs="Times New Roman"/>
          <w:sz w:val="24"/>
          <w:szCs w:val="24"/>
          <w:lang w:eastAsia="ru-RU"/>
        </w:rPr>
        <w:br/>
        <w:t>Б.  увеличению видового разнообразия млекопитающих;</w:t>
      </w:r>
      <w:r w:rsidRPr="000375AA">
        <w:rPr>
          <w:rFonts w:ascii="Times New Roman" w:hAnsi="Times New Roman" w:cs="Times New Roman"/>
          <w:sz w:val="24"/>
          <w:szCs w:val="24"/>
          <w:lang w:eastAsia="ru-RU"/>
        </w:rPr>
        <w:br/>
        <w:t>В. нарушению кислородного режима.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28. Оптимальный экологический фактор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фактор, выходящий за пределы допустимого максимума или минимума;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наиболее благоприятный для живых организмов фактор;</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фактор, связанный с человеческой деятельностью.</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29.  ЮНЕП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А.  программа при ООН   по окружающей среде с целью координации практической деятельности государств в этой сфере;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организация Объединённых наций по вопросам образования, науки и культуры.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30. Экологический кризис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0375AA" w:rsidRDefault="000375AA" w:rsidP="004A0318">
      <w:pPr>
        <w:pStyle w:val="a9"/>
        <w:rPr>
          <w:rFonts w:ascii="Times New Roman" w:hAnsi="Times New Roman" w:cs="Times New Roman"/>
          <w:sz w:val="24"/>
          <w:szCs w:val="24"/>
          <w:lang w:eastAsia="ru-RU"/>
        </w:rPr>
      </w:pP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Вариант II</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  Озоновый слой – необходимое условие существование биосферы, потому что слой озона: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А. образуется в результате космических излучений;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Б.  препятствует проникновению ультрафиолетовых лучей;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В.  препятствует загрязнению атмосферы.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 Разрушение озонового слоя ведет к увеличению заболеваний: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желудочно-кишечного тракта;</w:t>
      </w:r>
      <w:r w:rsidRPr="000375AA">
        <w:rPr>
          <w:rFonts w:ascii="Times New Roman" w:hAnsi="Times New Roman" w:cs="Times New Roman"/>
          <w:sz w:val="24"/>
          <w:szCs w:val="24"/>
          <w:lang w:eastAsia="ru-RU"/>
        </w:rPr>
        <w:br/>
        <w:t>Б.  </w:t>
      </w:r>
      <w:proofErr w:type="gramStart"/>
      <w:r w:rsidRPr="000375AA">
        <w:rPr>
          <w:rFonts w:ascii="Times New Roman" w:hAnsi="Times New Roman" w:cs="Times New Roman"/>
          <w:sz w:val="24"/>
          <w:szCs w:val="24"/>
          <w:lang w:eastAsia="ru-RU"/>
        </w:rPr>
        <w:t>сердечно-сосудистой</w:t>
      </w:r>
      <w:proofErr w:type="gramEnd"/>
      <w:r w:rsidRPr="000375AA">
        <w:rPr>
          <w:rFonts w:ascii="Times New Roman" w:hAnsi="Times New Roman" w:cs="Times New Roman"/>
          <w:sz w:val="24"/>
          <w:szCs w:val="24"/>
          <w:lang w:eastAsia="ru-RU"/>
        </w:rPr>
        <w:t xml:space="preserve"> системы;</w:t>
      </w:r>
      <w:r w:rsidRPr="000375AA">
        <w:rPr>
          <w:rFonts w:ascii="Times New Roman" w:hAnsi="Times New Roman" w:cs="Times New Roman"/>
          <w:sz w:val="24"/>
          <w:szCs w:val="24"/>
          <w:lang w:eastAsia="ru-RU"/>
        </w:rPr>
        <w:br/>
        <w:t xml:space="preserve">В.  кожи;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 Парниковый эффект возникает в результате накопления в атмосфере: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угарного газа;</w:t>
      </w:r>
      <w:r w:rsidRPr="000375AA">
        <w:rPr>
          <w:rFonts w:ascii="Times New Roman" w:hAnsi="Times New Roman" w:cs="Times New Roman"/>
          <w:sz w:val="24"/>
          <w:szCs w:val="24"/>
          <w:lang w:eastAsia="ru-RU"/>
        </w:rPr>
        <w:br/>
        <w:t>Б. углекислого газа;</w:t>
      </w:r>
      <w:r w:rsidRPr="000375AA">
        <w:rPr>
          <w:rFonts w:ascii="Times New Roman" w:hAnsi="Times New Roman" w:cs="Times New Roman"/>
          <w:sz w:val="24"/>
          <w:szCs w:val="24"/>
          <w:lang w:eastAsia="ru-RU"/>
        </w:rPr>
        <w:br/>
        <w:t>В.  диоксида азота.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4. Основным средством борьбы с промышленным загрязнением атмосферы являются: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озеленение городов;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очистные фильтры;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планировка местности.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5.  Рациональное использование природных ресурсов предполагает: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разумное их освоение;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разумное их освоение, охрану и воспроизводство;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изучение законов природы.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6.   Ядовитая смесь дыма, тумана и пыли называется: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А.  кислотный дождь;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фреон;</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смог.</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7.  Для уменьшения токсических веществ в выхлопных газах автомобилей необходимо: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замена бензина смесью различных спиртов;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озеленение городов и посёлков;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строительство переходов.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8.  К природным ресурсам относится: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растительность и животный мир, почва, минеральные соли;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заводы, фабрики;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оборудование мастерской.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9.  К неисчерпаемым природным ресурсам относят: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нефть, каменный уголь;</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атмосферный воздух и энергия ветра;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леса.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 xml:space="preserve">10.  Мероприятие, направленное на восстановление  свойств земли, называется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А. рекультивация;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Б. </w:t>
      </w:r>
      <w:proofErr w:type="spellStart"/>
      <w:r w:rsidRPr="000375AA">
        <w:rPr>
          <w:rFonts w:ascii="Times New Roman" w:hAnsi="Times New Roman" w:cs="Times New Roman"/>
          <w:sz w:val="24"/>
          <w:szCs w:val="24"/>
          <w:lang w:eastAsia="ru-RU"/>
        </w:rPr>
        <w:t>дезертификация</w:t>
      </w:r>
      <w:proofErr w:type="spellEnd"/>
      <w:r w:rsidRPr="000375AA">
        <w:rPr>
          <w:rFonts w:ascii="Times New Roman" w:hAnsi="Times New Roman" w:cs="Times New Roman"/>
          <w:sz w:val="24"/>
          <w:szCs w:val="24"/>
          <w:lang w:eastAsia="ru-RU"/>
        </w:rPr>
        <w:t xml:space="preserve">;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В. мелиорация.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11. Укажите </w:t>
      </w:r>
      <w:proofErr w:type="spellStart"/>
      <w:r w:rsidRPr="000375AA">
        <w:rPr>
          <w:rFonts w:ascii="Times New Roman" w:hAnsi="Times New Roman" w:cs="Times New Roman"/>
          <w:sz w:val="24"/>
          <w:szCs w:val="24"/>
          <w:lang w:eastAsia="ru-RU"/>
        </w:rPr>
        <w:t>исчерпаемый</w:t>
      </w:r>
      <w:proofErr w:type="spellEnd"/>
      <w:r w:rsidRPr="000375AA">
        <w:rPr>
          <w:rFonts w:ascii="Times New Roman" w:hAnsi="Times New Roman" w:cs="Times New Roman"/>
          <w:sz w:val="24"/>
          <w:szCs w:val="24"/>
          <w:lang w:eastAsia="ru-RU"/>
        </w:rPr>
        <w:t xml:space="preserve"> природный ресурс: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А.  атмосферный воздух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Б. нефть</w:t>
      </w:r>
    </w:p>
    <w:p w:rsidR="003E2B6E" w:rsidRPr="000375AA" w:rsidRDefault="00A476A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В. энергия ветра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12.  Вредные вещества классифицируются на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на 5 классов опасности;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на 4 класса опасности;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В.     на 3 класса опасности.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13.  К </w:t>
      </w:r>
      <w:proofErr w:type="spellStart"/>
      <w:r w:rsidRPr="000375AA">
        <w:rPr>
          <w:rFonts w:ascii="Times New Roman" w:hAnsi="Times New Roman" w:cs="Times New Roman"/>
          <w:sz w:val="24"/>
          <w:szCs w:val="24"/>
          <w:lang w:eastAsia="ru-RU"/>
        </w:rPr>
        <w:t>исчерпаемым</w:t>
      </w:r>
      <w:proofErr w:type="spellEnd"/>
      <w:r w:rsidRPr="000375AA">
        <w:rPr>
          <w:rFonts w:ascii="Times New Roman" w:hAnsi="Times New Roman" w:cs="Times New Roman"/>
          <w:sz w:val="24"/>
          <w:szCs w:val="24"/>
          <w:lang w:eastAsia="ru-RU"/>
        </w:rPr>
        <w:t xml:space="preserve"> природным ресурсам относят: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солнечная радиация, энергия морских приливов и отливов;</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животные;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атмосферный воздух и энергия ветра.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14. Взрыв ёмкостей с ядерными отходами, приведший к сильному радиоактивному заражению большой территории и к эвакуации населения (Касли, Челябинская обл., СССР, 1957г) называется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экологическая катастрофа;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экологический кризис;</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экологическое бедствие.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15. Загрязнение экосистем в результате хозяйственной деятельности людей называют:</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биогенным;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Б. гетерогенным;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антропогенным.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16. Ноосфера – это: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А. сфера прошлого; </w:t>
      </w:r>
      <w:r w:rsidRPr="000375AA">
        <w:rPr>
          <w:rFonts w:ascii="Times New Roman" w:hAnsi="Times New Roman" w:cs="Times New Roman"/>
          <w:sz w:val="24"/>
          <w:szCs w:val="24"/>
          <w:lang w:eastAsia="ru-RU"/>
        </w:rPr>
        <w:br/>
        <w:t xml:space="preserve">Б.  сфера разума; </w:t>
      </w:r>
      <w:r w:rsidRPr="000375AA">
        <w:rPr>
          <w:rFonts w:ascii="Times New Roman" w:hAnsi="Times New Roman" w:cs="Times New Roman"/>
          <w:sz w:val="24"/>
          <w:szCs w:val="24"/>
          <w:lang w:eastAsia="ru-RU"/>
        </w:rPr>
        <w:br/>
        <w:t>В. сфера будущего.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17. ПДВ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программно-достаточная вентиляция;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проектно</w:t>
      </w:r>
      <w:r w:rsidR="00972139">
        <w:rPr>
          <w:rFonts w:ascii="Times New Roman" w:hAnsi="Times New Roman" w:cs="Times New Roman"/>
          <w:sz w:val="24"/>
          <w:szCs w:val="24"/>
          <w:lang w:eastAsia="ru-RU"/>
        </w:rPr>
        <w:t>-</w:t>
      </w:r>
      <w:r w:rsidRPr="000375AA">
        <w:rPr>
          <w:rFonts w:ascii="Times New Roman" w:hAnsi="Times New Roman" w:cs="Times New Roman"/>
          <w:sz w:val="24"/>
          <w:szCs w:val="24"/>
          <w:lang w:eastAsia="ru-RU"/>
        </w:rPr>
        <w:t xml:space="preserve"> декларированный взнос;</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предельно допустимые выбросы.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18. Биологический метод очистки воды от загрязнения основан на использовании: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А. рыб;</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Б. микроорганизмов;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В. торфа.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19. Вырубка лесных массивов приводит к:</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увеличению видового разнообразия птиц;</w:t>
      </w:r>
      <w:r w:rsidRPr="000375AA">
        <w:rPr>
          <w:rFonts w:ascii="Times New Roman" w:hAnsi="Times New Roman" w:cs="Times New Roman"/>
          <w:sz w:val="24"/>
          <w:szCs w:val="24"/>
          <w:lang w:eastAsia="ru-RU"/>
        </w:rPr>
        <w:br/>
        <w:t>Б.  увеличению видового разнообразия млекопитающих;</w:t>
      </w:r>
      <w:r w:rsidRPr="000375AA">
        <w:rPr>
          <w:rFonts w:ascii="Times New Roman" w:hAnsi="Times New Roman" w:cs="Times New Roman"/>
          <w:sz w:val="24"/>
          <w:szCs w:val="24"/>
          <w:lang w:eastAsia="ru-RU"/>
        </w:rPr>
        <w:br/>
        <w:t>В. нарушению кислородного режима.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20.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 называется: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экологическая катастрофа;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экологический катаклизм;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экологическое крушение.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      21.  Крупнейшие экологические катастрофы связаны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химической промышленностью;</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атомной промышленностью;</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В. целлюлозно-бумажной промышленностью.</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22. Основной параметр, определяющий вредность того или иного химического вещества в почве: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реакция почвенной среды.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предельно допустимая концентрация  химического вещества в почве;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влажность почвы.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23. Санкционированные свалки – это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природоохранное сооружение для централизованного сбора, обезвреживания отходов, обеспечивающее защиту от загрязнения атмосферы, почв, поверхностных и грунтовых вод;</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Б. разрешённые органами исполнительной власти на местах территории для размещения </w:t>
      </w:r>
      <w:proofErr w:type="spellStart"/>
      <w:r w:rsidRPr="000375AA">
        <w:rPr>
          <w:rFonts w:ascii="Times New Roman" w:hAnsi="Times New Roman" w:cs="Times New Roman"/>
          <w:sz w:val="24"/>
          <w:szCs w:val="24"/>
          <w:lang w:eastAsia="ru-RU"/>
        </w:rPr>
        <w:t>ТПрО</w:t>
      </w:r>
      <w:proofErr w:type="spellEnd"/>
      <w:r w:rsidRPr="000375AA">
        <w:rPr>
          <w:rFonts w:ascii="Times New Roman" w:hAnsi="Times New Roman" w:cs="Times New Roman"/>
          <w:sz w:val="24"/>
          <w:szCs w:val="24"/>
          <w:lang w:eastAsia="ru-RU"/>
        </w:rPr>
        <w:t xml:space="preserve"> и ТБО, но не обустроенные в соответствии с нормативными  требованиями и эксплуатируемые с отклонениями от требований  санитарно-эпидемиологического надзора;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места на поверхности суши ив акваториях океана, где человеческая деятельность может создавать опасные экологические ситуации.</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24. Оптимальный экологический фактор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фактор, выходящий за пределы допустимого максимума или минимума;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наиболее благоприятный для живых организмов фактор;</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фактор, связанный с человеческой деятельностью.</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25. Экологический кризис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сложная задача, возникающая в процессе взаимодействия живых организмов с окружающей средой, требующая исследования и разрешения;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природная аномалия или авария технического устройства, приведшая к очень неблагоприятным изменениям в среде, массовой гибели населения, животного и растительного мира и экономическому ущербу;</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критическое состояние окружающей среды, угрожающее существованию человека и отражающее несоответствие развития производительных сил и производственных отношений.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 xml:space="preserve">26. Термохимический процесс, в котором происходит разложение органической части отходов и получение полезных продуктов под действием высокой температуры в специальных реакторах,  называется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компостированием;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сжиганием;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пиролизом.</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27. Пестициды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вещества, применяемые для обогащения почвы элементами питания;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вещества, применяемые в сельском хозяйстве в борьбе с сорняками, вредителями и возбудителями болезней;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вещества, применяемые для ускорения созревания культурных растений.</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28. Право человека на благоприятную окружающую среду и компенсацию вреда, причинённого ему загрязнением, закреплено в Конституции РФ в статье №</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67;</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42;</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15.</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29. Главным  (базовым) актом в области экологии является</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закон РФ «Об охране окружающей природной среды»;</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закон о «О недрах»;</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В. Конституция РФ.</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30.   ЮНЕП – это:</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А.  программа при ООН   по окружающей среде с целью координации практической деятельности государств в этой сфере;</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t>Б.  всемирная организация по вопросам продовольствия и сельского хозяйства;</w:t>
      </w:r>
    </w:p>
    <w:p w:rsidR="003E2B6E" w:rsidRPr="000375AA" w:rsidRDefault="003E2B6E" w:rsidP="004A0318">
      <w:pPr>
        <w:pStyle w:val="a9"/>
        <w:rPr>
          <w:rFonts w:ascii="Times New Roman" w:hAnsi="Times New Roman" w:cs="Times New Roman"/>
          <w:sz w:val="24"/>
          <w:szCs w:val="24"/>
          <w:lang w:eastAsia="ru-RU"/>
        </w:rPr>
      </w:pPr>
      <w:r w:rsidRPr="000375AA">
        <w:rPr>
          <w:rFonts w:ascii="Times New Roman" w:hAnsi="Times New Roman" w:cs="Times New Roman"/>
          <w:sz w:val="24"/>
          <w:szCs w:val="24"/>
          <w:lang w:eastAsia="ru-RU"/>
        </w:rPr>
        <w:lastRenderedPageBreak/>
        <w:t>В. организация Объединённых наций по вопросам образования, науки и культуры.</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Ключи к тестам:</w:t>
      </w:r>
    </w:p>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Вариант  I</w:t>
      </w:r>
    </w:p>
    <w:tbl>
      <w:tblPr>
        <w:tblW w:w="0" w:type="auto"/>
        <w:tblCellSpacing w:w="0" w:type="dxa"/>
        <w:tblCellMar>
          <w:left w:w="0" w:type="dxa"/>
          <w:right w:w="0" w:type="dxa"/>
        </w:tblCellMar>
        <w:tblLook w:val="04A0" w:firstRow="1" w:lastRow="0" w:firstColumn="1" w:lastColumn="0" w:noHBand="0" w:noVBand="1"/>
      </w:tblPr>
      <w:tblGrid>
        <w:gridCol w:w="120"/>
        <w:gridCol w:w="174"/>
        <w:gridCol w:w="240"/>
        <w:gridCol w:w="174"/>
        <w:gridCol w:w="240"/>
        <w:gridCol w:w="174"/>
        <w:gridCol w:w="240"/>
        <w:gridCol w:w="174"/>
        <w:gridCol w:w="240"/>
        <w:gridCol w:w="174"/>
      </w:tblGrid>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9" w:name="a0f3a9790c961f090ac9ba8f9bbd24600e265297"/>
            <w:bookmarkStart w:id="10" w:name="6"/>
            <w:bookmarkEnd w:id="9"/>
            <w:bookmarkEnd w:id="10"/>
            <w:r w:rsidRPr="003E2B6E">
              <w:rPr>
                <w:rFonts w:ascii="Times New Roman" w:eastAsia="Times New Roman" w:hAnsi="Times New Roman" w:cs="Times New Roman"/>
                <w:sz w:val="24"/>
                <w:szCs w:val="24"/>
                <w:lang w:eastAsia="ru-RU"/>
              </w:rPr>
              <w:t>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30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bl>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Вариант II</w:t>
      </w:r>
    </w:p>
    <w:tbl>
      <w:tblPr>
        <w:tblW w:w="0" w:type="auto"/>
        <w:tblCellSpacing w:w="0" w:type="dxa"/>
        <w:tblCellMar>
          <w:left w:w="0" w:type="dxa"/>
          <w:right w:w="0" w:type="dxa"/>
        </w:tblCellMar>
        <w:tblLook w:val="04A0" w:firstRow="1" w:lastRow="0" w:firstColumn="1" w:lastColumn="0" w:noHBand="0" w:noVBand="1"/>
      </w:tblPr>
      <w:tblGrid>
        <w:gridCol w:w="120"/>
        <w:gridCol w:w="161"/>
        <w:gridCol w:w="240"/>
        <w:gridCol w:w="174"/>
        <w:gridCol w:w="240"/>
        <w:gridCol w:w="174"/>
        <w:gridCol w:w="240"/>
        <w:gridCol w:w="174"/>
        <w:gridCol w:w="240"/>
        <w:gridCol w:w="174"/>
      </w:tblGrid>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bookmarkStart w:id="11" w:name="936865554c9f813551b12fff98755cda82789f75"/>
            <w:bookmarkStart w:id="12" w:name="7"/>
            <w:bookmarkEnd w:id="11"/>
            <w:bookmarkEnd w:id="12"/>
            <w:r w:rsidRPr="003E2B6E">
              <w:rPr>
                <w:rFonts w:ascii="Times New Roman" w:eastAsia="Times New Roman" w:hAnsi="Times New Roman" w:cs="Times New Roman"/>
                <w:sz w:val="24"/>
                <w:szCs w:val="24"/>
                <w:lang w:eastAsia="ru-RU"/>
              </w:rPr>
              <w:t>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30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5</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11</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17</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23</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29</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r w:rsidR="003E2B6E" w:rsidRPr="003E2B6E" w:rsidTr="003E2B6E">
        <w:trPr>
          <w:tblCellSpacing w:w="0" w:type="dxa"/>
        </w:trPr>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6</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12</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18</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А</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24</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Б</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30</w:t>
            </w:r>
          </w:p>
        </w:tc>
        <w:tc>
          <w:tcPr>
            <w:tcW w:w="0" w:type="auto"/>
            <w:vAlign w:val="center"/>
            <w:hideMark/>
          </w:tcPr>
          <w:p w:rsidR="003E2B6E" w:rsidRPr="003E2B6E" w:rsidRDefault="003E2B6E" w:rsidP="003E2B6E">
            <w:pPr>
              <w:spacing w:before="100" w:beforeAutospacing="1" w:after="100" w:afterAutospacing="1" w:line="240" w:lineRule="auto"/>
              <w:rPr>
                <w:rFonts w:ascii="Times New Roman" w:eastAsia="Times New Roman" w:hAnsi="Times New Roman" w:cs="Times New Roman"/>
                <w:sz w:val="24"/>
                <w:szCs w:val="24"/>
                <w:lang w:eastAsia="ru-RU"/>
              </w:rPr>
            </w:pPr>
            <w:r w:rsidRPr="003E2B6E">
              <w:rPr>
                <w:rFonts w:ascii="Times New Roman" w:eastAsia="Times New Roman" w:hAnsi="Times New Roman" w:cs="Times New Roman"/>
                <w:sz w:val="24"/>
                <w:szCs w:val="24"/>
                <w:lang w:eastAsia="ru-RU"/>
              </w:rPr>
              <w:t>В</w:t>
            </w:r>
          </w:p>
        </w:tc>
      </w:tr>
    </w:tbl>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 Критерии оценки: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Оценка устных ответов учащихся:</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Отметка "5" ставится, если студент: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1) полно излагает изученный материал, даёт правильное определенное языковых понятий; </w:t>
      </w:r>
      <w:r w:rsidRPr="002A4429">
        <w:rPr>
          <w:rFonts w:ascii="Times New Roman" w:hAnsi="Times New Roman" w:cs="Times New Roman"/>
          <w:sz w:val="24"/>
          <w:szCs w:val="24"/>
          <w:lang w:eastAsia="ru-RU"/>
        </w:rPr>
        <w:b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sidRPr="002A4429">
        <w:rPr>
          <w:rFonts w:ascii="Times New Roman" w:hAnsi="Times New Roman" w:cs="Times New Roman"/>
          <w:sz w:val="24"/>
          <w:szCs w:val="24"/>
          <w:lang w:eastAsia="ru-RU"/>
        </w:rPr>
        <w:br/>
        <w:t>3) излагает материал последовательно и правильно с точки зрения норм литературного языка.</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sidRPr="002A4429">
        <w:rPr>
          <w:rFonts w:ascii="Times New Roman" w:hAnsi="Times New Roman" w:cs="Times New Roman"/>
          <w:sz w:val="24"/>
          <w:szCs w:val="24"/>
          <w:lang w:eastAsia="ru-RU"/>
        </w:rPr>
        <w:br/>
      </w:r>
      <w:r w:rsidRPr="002A4429">
        <w:rPr>
          <w:rFonts w:ascii="Times New Roman" w:hAnsi="Times New Roman" w:cs="Times New Roman"/>
          <w:sz w:val="24"/>
          <w:szCs w:val="24"/>
          <w:lang w:eastAsia="ru-RU"/>
        </w:rPr>
        <w:br/>
        <w:t xml:space="preserve">Отметка "3" ставится, если студент обнаруживает знание и понимание основных положений данной темы, но: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1) излагает материал неполно и допускает неточности в определении понятий или формулировке правил;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2) не умеет достаточно глубоко и доказательно обосновать свои суждения и привести свои примеры;</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3) излагает материал непоследовательно и допускает ошибки в языковом оформлении излагаемого.</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w:t>
      </w:r>
      <w:r w:rsidRPr="002A4429">
        <w:rPr>
          <w:rFonts w:ascii="Times New Roman" w:hAnsi="Times New Roman" w:cs="Times New Roman"/>
          <w:sz w:val="24"/>
          <w:szCs w:val="24"/>
          <w:lang w:eastAsia="ru-RU"/>
        </w:rPr>
        <w:lastRenderedPageBreak/>
        <w:t>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Критерии оценки тестов:</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Более 84%- оценка 5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от 71-83 %- оценка 4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от 61-70% - оценка 3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менее 60% - оценка 2</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Критерии оценки реферата:</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Оценка 5</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-Содержание реферата соответствует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Тема раскрыта полностью;</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Оформление реферата соответствует принятым стандартам;</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При работе над рефератом автор использовал современную литературу;</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реферате отражена практическая работа автора по данной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сообщении автор не допускает ошибок, не допускает оговорки по невнимательности, которые легко исправляет по требованию учителя;</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Сообщение логично, последовательно, грамотно;</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На дополнительные вопросы дает правильные ответы.</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Оценка 4</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Содержание реферата соответствует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Тема раскрыта полностью;</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Оформление реферата соответствует принятым стандартам;</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При работе над рефератом автор использовал современную литературу;</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реферате отражена практическая работа автора по данной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Оценка 3</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Содержание реферата не полностью соответствует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Тема раскрыта недостаточно полно;</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оформлении реферата допускаются ошибки;</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Литература, используемая автором, при работе над рефератом устарела;</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реферате не отражена практическая работа автора по данной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В сообщении по теме допускается 2-3 ошибки;</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Сообщение неполно, построено несвязно, но выявляет общее понимание работы;</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При ответе на дополнительные вопросы допускаются ошибки, ответ неуверенный, требует постоянной помощи учителя.</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Оценка 2</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Содержание реферата не соответствует теме.</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Критерии оценки решения проблемно-ситуационной задачи по специальности</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5 «отлично» - комплексная оценка предложенной ситуации; знание теоретического материала с учетом междисциплинарных связей, правильный выбор тактики действий;</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4 «хорошо» - комплексная оценка предложенной ситуации, незначительные затруднения при ответе на теоретические вопросы, неполное раскрытие междисциплинарных связей; правильный выбор тактики действий; логическое обоснование теоретических вопросов с дополнительными комментариями педагога; 3 «удовлетворительно» - 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w:t>
      </w:r>
      <w:r w:rsidRPr="002A4429">
        <w:rPr>
          <w:rFonts w:ascii="Times New Roman" w:hAnsi="Times New Roman" w:cs="Times New Roman"/>
          <w:sz w:val="24"/>
          <w:szCs w:val="24"/>
          <w:lang w:eastAsia="ru-RU"/>
        </w:rPr>
        <w:br/>
        <w:t xml:space="preserve">2 «неудовлетворительно» - неверная оценка ситуации; неправильный ответ на вопрос к </w:t>
      </w:r>
      <w:r w:rsidRPr="002A4429">
        <w:rPr>
          <w:rFonts w:ascii="Times New Roman" w:hAnsi="Times New Roman" w:cs="Times New Roman"/>
          <w:sz w:val="24"/>
          <w:szCs w:val="24"/>
          <w:lang w:eastAsia="ru-RU"/>
        </w:rPr>
        <w:lastRenderedPageBreak/>
        <w:t xml:space="preserve">иллюстративному материалу; неправильно выбранная тактика действий, приводящая к ухудшению ситуации,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Критерии оценки решения кроссвордов</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Критериями кроссвордов является количество правильных ответов: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51 %- 75% удовлетворительно;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 xml:space="preserve">76%-90 % - хорошо; </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свыше 90% - отлично.</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Критерии оценки составления кластера</w:t>
      </w:r>
    </w:p>
    <w:p w:rsidR="003E2B6E" w:rsidRPr="002A4429" w:rsidRDefault="003E2B6E" w:rsidP="002A4429">
      <w:pPr>
        <w:pStyle w:val="a9"/>
        <w:rPr>
          <w:rFonts w:ascii="Times New Roman" w:hAnsi="Times New Roman" w:cs="Times New Roman"/>
          <w:sz w:val="24"/>
          <w:szCs w:val="24"/>
          <w:lang w:eastAsia="ru-RU"/>
        </w:rPr>
      </w:pPr>
      <w:bookmarkStart w:id="13" w:name="h.gjdgxs"/>
      <w:bookmarkEnd w:id="13"/>
      <w:r w:rsidRPr="002A4429">
        <w:rPr>
          <w:rFonts w:ascii="Times New Roman" w:hAnsi="Times New Roman" w:cs="Times New Roman"/>
          <w:sz w:val="24"/>
          <w:szCs w:val="24"/>
          <w:lang w:eastAsia="ru-RU"/>
        </w:rPr>
        <w:t> «5»- составлен полностью;</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«4» - отсутствуют 1-2 элемента;</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«3» - отсутствуют 3-4 элемента;</w:t>
      </w:r>
    </w:p>
    <w:p w:rsidR="003E2B6E" w:rsidRPr="002A4429" w:rsidRDefault="003E2B6E" w:rsidP="002A4429">
      <w:pPr>
        <w:pStyle w:val="a9"/>
        <w:rPr>
          <w:rFonts w:ascii="Times New Roman" w:hAnsi="Times New Roman" w:cs="Times New Roman"/>
          <w:sz w:val="24"/>
          <w:szCs w:val="24"/>
          <w:lang w:eastAsia="ru-RU"/>
        </w:rPr>
      </w:pPr>
      <w:r w:rsidRPr="002A4429">
        <w:rPr>
          <w:rFonts w:ascii="Times New Roman" w:hAnsi="Times New Roman" w:cs="Times New Roman"/>
          <w:sz w:val="24"/>
          <w:szCs w:val="24"/>
          <w:lang w:eastAsia="ru-RU"/>
        </w:rPr>
        <w:t>«2» - отсутствуют 5 и более элементов.</w:t>
      </w:r>
    </w:p>
    <w:p w:rsidR="00BE1D56" w:rsidRDefault="00BE1D56" w:rsidP="002A4429">
      <w:pPr>
        <w:pStyle w:val="a9"/>
        <w:rPr>
          <w:rFonts w:ascii="Times New Roman" w:hAnsi="Times New Roman" w:cs="Times New Roman"/>
          <w:sz w:val="24"/>
          <w:szCs w:val="24"/>
          <w:lang w:eastAsia="ru-RU"/>
        </w:rPr>
      </w:pPr>
    </w:p>
    <w:sectPr w:rsidR="00BE1D56" w:rsidSect="00CC64FE">
      <w:pgSz w:w="11906" w:h="16838"/>
      <w:pgMar w:top="1418"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28D"/>
    <w:multiLevelType w:val="multilevel"/>
    <w:tmpl w:val="501A7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94382A"/>
    <w:multiLevelType w:val="multilevel"/>
    <w:tmpl w:val="AAE461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3A76EE"/>
    <w:multiLevelType w:val="multilevel"/>
    <w:tmpl w:val="C5ECA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021372"/>
    <w:multiLevelType w:val="multilevel"/>
    <w:tmpl w:val="87149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054580"/>
    <w:multiLevelType w:val="multilevel"/>
    <w:tmpl w:val="EA3EF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7756B7"/>
    <w:multiLevelType w:val="multilevel"/>
    <w:tmpl w:val="EE281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CD781A"/>
    <w:multiLevelType w:val="multilevel"/>
    <w:tmpl w:val="BD2E18F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6556FC6"/>
    <w:multiLevelType w:val="multilevel"/>
    <w:tmpl w:val="79BEFE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25657E"/>
    <w:multiLevelType w:val="multilevel"/>
    <w:tmpl w:val="6225657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7DD94AF8"/>
    <w:multiLevelType w:val="multilevel"/>
    <w:tmpl w:val="B20884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FD86434"/>
    <w:multiLevelType w:val="multilevel"/>
    <w:tmpl w:val="F87AE45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3"/>
  </w:num>
  <w:num w:numId="4">
    <w:abstractNumId w:val="4"/>
  </w:num>
  <w:num w:numId="5">
    <w:abstractNumId w:val="9"/>
  </w:num>
  <w:num w:numId="6">
    <w:abstractNumId w:val="2"/>
  </w:num>
  <w:num w:numId="7">
    <w:abstractNumId w:val="10"/>
  </w:num>
  <w:num w:numId="8">
    <w:abstractNumId w:val="0"/>
  </w:num>
  <w:num w:numId="9">
    <w:abstractNumId w:val="5"/>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C150F"/>
    <w:rsid w:val="0000501A"/>
    <w:rsid w:val="00030924"/>
    <w:rsid w:val="000375AA"/>
    <w:rsid w:val="0004038E"/>
    <w:rsid w:val="00073B69"/>
    <w:rsid w:val="000A5EF2"/>
    <w:rsid w:val="001751D1"/>
    <w:rsid w:val="00183DC6"/>
    <w:rsid w:val="001D5994"/>
    <w:rsid w:val="002A43D3"/>
    <w:rsid w:val="002A4429"/>
    <w:rsid w:val="002E3BB6"/>
    <w:rsid w:val="00385F83"/>
    <w:rsid w:val="003E2B6E"/>
    <w:rsid w:val="0047664F"/>
    <w:rsid w:val="00497D0D"/>
    <w:rsid w:val="004A0318"/>
    <w:rsid w:val="004A52AB"/>
    <w:rsid w:val="004F5217"/>
    <w:rsid w:val="00523C13"/>
    <w:rsid w:val="005246A9"/>
    <w:rsid w:val="00550CF7"/>
    <w:rsid w:val="00595776"/>
    <w:rsid w:val="005A3C99"/>
    <w:rsid w:val="005A3CCA"/>
    <w:rsid w:val="005A5F77"/>
    <w:rsid w:val="006A2EE1"/>
    <w:rsid w:val="00731EF3"/>
    <w:rsid w:val="00761A64"/>
    <w:rsid w:val="00766E58"/>
    <w:rsid w:val="007C150F"/>
    <w:rsid w:val="007D5CAB"/>
    <w:rsid w:val="00841B66"/>
    <w:rsid w:val="008E43E0"/>
    <w:rsid w:val="008E4922"/>
    <w:rsid w:val="009032F8"/>
    <w:rsid w:val="009072C5"/>
    <w:rsid w:val="00972139"/>
    <w:rsid w:val="009D0C13"/>
    <w:rsid w:val="00A476AE"/>
    <w:rsid w:val="00A87EA7"/>
    <w:rsid w:val="00B143EE"/>
    <w:rsid w:val="00BB4587"/>
    <w:rsid w:val="00BB7D85"/>
    <w:rsid w:val="00BE1D56"/>
    <w:rsid w:val="00C20203"/>
    <w:rsid w:val="00CA2101"/>
    <w:rsid w:val="00CA48E9"/>
    <w:rsid w:val="00CC64FE"/>
    <w:rsid w:val="00DC5DB0"/>
    <w:rsid w:val="00E12A98"/>
    <w:rsid w:val="00E15317"/>
    <w:rsid w:val="00E16F18"/>
    <w:rsid w:val="00E60E3C"/>
    <w:rsid w:val="00EA70FE"/>
    <w:rsid w:val="00F94432"/>
    <w:rsid w:val="00FE3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E2B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E2B6E"/>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3E2B6E"/>
  </w:style>
  <w:style w:type="paragraph" w:customStyle="1" w:styleId="c6">
    <w:name w:val="c6"/>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E2B6E"/>
  </w:style>
  <w:style w:type="character" w:customStyle="1" w:styleId="c40">
    <w:name w:val="c40"/>
    <w:basedOn w:val="a0"/>
    <w:rsid w:val="003E2B6E"/>
  </w:style>
  <w:style w:type="paragraph" w:customStyle="1" w:styleId="c95">
    <w:name w:val="c95"/>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E2B6E"/>
    <w:rPr>
      <w:color w:val="0000FF"/>
      <w:u w:val="single"/>
    </w:rPr>
  </w:style>
  <w:style w:type="character" w:styleId="a4">
    <w:name w:val="FollowedHyperlink"/>
    <w:basedOn w:val="a0"/>
    <w:uiPriority w:val="99"/>
    <w:semiHidden/>
    <w:unhideWhenUsed/>
    <w:rsid w:val="003E2B6E"/>
    <w:rPr>
      <w:color w:val="800080"/>
      <w:u w:val="single"/>
    </w:rPr>
  </w:style>
  <w:style w:type="paragraph" w:customStyle="1" w:styleId="c61">
    <w:name w:val="c61"/>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E2B6E"/>
  </w:style>
  <w:style w:type="paragraph" w:customStyle="1" w:styleId="c18">
    <w:name w:val="c18"/>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3E2B6E"/>
  </w:style>
  <w:style w:type="paragraph" w:styleId="a5">
    <w:name w:val="Normal (Web)"/>
    <w:basedOn w:val="a"/>
    <w:uiPriority w:val="99"/>
    <w:semiHidden/>
    <w:unhideWhenUsed/>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3E2B6E"/>
  </w:style>
  <w:style w:type="paragraph" w:customStyle="1" w:styleId="c77">
    <w:name w:val="c77"/>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3E2B6E"/>
  </w:style>
  <w:style w:type="character" w:customStyle="1" w:styleId="c45">
    <w:name w:val="c45"/>
    <w:basedOn w:val="a0"/>
    <w:rsid w:val="003E2B6E"/>
  </w:style>
  <w:style w:type="paragraph" w:customStyle="1" w:styleId="c59">
    <w:name w:val="c59"/>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E2B6E"/>
  </w:style>
  <w:style w:type="paragraph" w:customStyle="1" w:styleId="c53">
    <w:name w:val="c53"/>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7">
    <w:name w:val="c67"/>
    <w:basedOn w:val="a0"/>
    <w:rsid w:val="003E2B6E"/>
  </w:style>
  <w:style w:type="character" w:styleId="a6">
    <w:name w:val="Strong"/>
    <w:basedOn w:val="a0"/>
    <w:uiPriority w:val="22"/>
    <w:qFormat/>
    <w:rsid w:val="003E2B6E"/>
    <w:rPr>
      <w:b/>
      <w:bCs/>
    </w:rPr>
  </w:style>
  <w:style w:type="paragraph" w:customStyle="1" w:styleId="search-excerpt">
    <w:name w:val="search-excerpt"/>
    <w:basedOn w:val="a"/>
    <w:rsid w:val="003E2B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E2B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E2B6E"/>
    <w:rPr>
      <w:rFonts w:ascii="Tahoma" w:hAnsi="Tahoma" w:cs="Tahoma"/>
      <w:sz w:val="16"/>
      <w:szCs w:val="16"/>
    </w:rPr>
  </w:style>
  <w:style w:type="paragraph" w:styleId="a9">
    <w:name w:val="No Spacing"/>
    <w:uiPriority w:val="1"/>
    <w:qFormat/>
    <w:rsid w:val="005A5F77"/>
    <w:pPr>
      <w:spacing w:after="0" w:line="240" w:lineRule="auto"/>
    </w:pPr>
  </w:style>
  <w:style w:type="character" w:customStyle="1" w:styleId="21">
    <w:name w:val="Основной текст (2)"/>
    <w:basedOn w:val="a0"/>
    <w:rsid w:val="00841B6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7628">
      <w:bodyDiv w:val="1"/>
      <w:marLeft w:val="0"/>
      <w:marRight w:val="0"/>
      <w:marTop w:val="0"/>
      <w:marBottom w:val="0"/>
      <w:divBdr>
        <w:top w:val="none" w:sz="0" w:space="0" w:color="auto"/>
        <w:left w:val="none" w:sz="0" w:space="0" w:color="auto"/>
        <w:bottom w:val="none" w:sz="0" w:space="0" w:color="auto"/>
        <w:right w:val="none" w:sz="0" w:space="0" w:color="auto"/>
      </w:divBdr>
      <w:divsChild>
        <w:div w:id="668750671">
          <w:marLeft w:val="0"/>
          <w:marRight w:val="0"/>
          <w:marTop w:val="0"/>
          <w:marBottom w:val="0"/>
          <w:divBdr>
            <w:top w:val="none" w:sz="0" w:space="0" w:color="auto"/>
            <w:left w:val="none" w:sz="0" w:space="0" w:color="auto"/>
            <w:bottom w:val="none" w:sz="0" w:space="0" w:color="auto"/>
            <w:right w:val="none" w:sz="0" w:space="0" w:color="auto"/>
          </w:divBdr>
        </w:div>
        <w:div w:id="442649628">
          <w:marLeft w:val="0"/>
          <w:marRight w:val="0"/>
          <w:marTop w:val="0"/>
          <w:marBottom w:val="0"/>
          <w:divBdr>
            <w:top w:val="none" w:sz="0" w:space="0" w:color="auto"/>
            <w:left w:val="none" w:sz="0" w:space="0" w:color="auto"/>
            <w:bottom w:val="none" w:sz="0" w:space="0" w:color="auto"/>
            <w:right w:val="none" w:sz="0" w:space="0" w:color="auto"/>
          </w:divBdr>
        </w:div>
        <w:div w:id="1975328781">
          <w:marLeft w:val="0"/>
          <w:marRight w:val="0"/>
          <w:marTop w:val="0"/>
          <w:marBottom w:val="0"/>
          <w:divBdr>
            <w:top w:val="none" w:sz="0" w:space="0" w:color="auto"/>
            <w:left w:val="none" w:sz="0" w:space="0" w:color="auto"/>
            <w:bottom w:val="none" w:sz="0" w:space="0" w:color="auto"/>
            <w:right w:val="none" w:sz="0" w:space="0" w:color="auto"/>
          </w:divBdr>
        </w:div>
        <w:div w:id="722288027">
          <w:marLeft w:val="0"/>
          <w:marRight w:val="0"/>
          <w:marTop w:val="0"/>
          <w:marBottom w:val="0"/>
          <w:divBdr>
            <w:top w:val="none" w:sz="0" w:space="0" w:color="auto"/>
            <w:left w:val="none" w:sz="0" w:space="0" w:color="auto"/>
            <w:bottom w:val="none" w:sz="0" w:space="0" w:color="auto"/>
            <w:right w:val="none" w:sz="0" w:space="0" w:color="auto"/>
          </w:divBdr>
        </w:div>
      </w:divsChild>
    </w:div>
    <w:div w:id="140001613">
      <w:bodyDiv w:val="1"/>
      <w:marLeft w:val="0"/>
      <w:marRight w:val="0"/>
      <w:marTop w:val="0"/>
      <w:marBottom w:val="0"/>
      <w:divBdr>
        <w:top w:val="none" w:sz="0" w:space="0" w:color="auto"/>
        <w:left w:val="none" w:sz="0" w:space="0" w:color="auto"/>
        <w:bottom w:val="none" w:sz="0" w:space="0" w:color="auto"/>
        <w:right w:val="none" w:sz="0" w:space="0" w:color="auto"/>
      </w:divBdr>
      <w:divsChild>
        <w:div w:id="694888040">
          <w:marLeft w:val="0"/>
          <w:marRight w:val="0"/>
          <w:marTop w:val="0"/>
          <w:marBottom w:val="0"/>
          <w:divBdr>
            <w:top w:val="none" w:sz="0" w:space="0" w:color="auto"/>
            <w:left w:val="none" w:sz="0" w:space="0" w:color="auto"/>
            <w:bottom w:val="none" w:sz="0" w:space="0" w:color="auto"/>
            <w:right w:val="none" w:sz="0" w:space="0" w:color="auto"/>
          </w:divBdr>
          <w:divsChild>
            <w:div w:id="721254449">
              <w:marLeft w:val="0"/>
              <w:marRight w:val="0"/>
              <w:marTop w:val="0"/>
              <w:marBottom w:val="0"/>
              <w:divBdr>
                <w:top w:val="none" w:sz="0" w:space="0" w:color="auto"/>
                <w:left w:val="none" w:sz="0" w:space="0" w:color="auto"/>
                <w:bottom w:val="none" w:sz="0" w:space="0" w:color="auto"/>
                <w:right w:val="none" w:sz="0" w:space="0" w:color="auto"/>
              </w:divBdr>
              <w:divsChild>
                <w:div w:id="1421171476">
                  <w:marLeft w:val="0"/>
                  <w:marRight w:val="0"/>
                  <w:marTop w:val="0"/>
                  <w:marBottom w:val="0"/>
                  <w:divBdr>
                    <w:top w:val="none" w:sz="0" w:space="0" w:color="auto"/>
                    <w:left w:val="none" w:sz="0" w:space="0" w:color="auto"/>
                    <w:bottom w:val="none" w:sz="0" w:space="0" w:color="auto"/>
                    <w:right w:val="none" w:sz="0" w:space="0" w:color="auto"/>
                  </w:divBdr>
                  <w:divsChild>
                    <w:div w:id="62224131">
                      <w:marLeft w:val="0"/>
                      <w:marRight w:val="0"/>
                      <w:marTop w:val="0"/>
                      <w:marBottom w:val="0"/>
                      <w:divBdr>
                        <w:top w:val="none" w:sz="0" w:space="0" w:color="auto"/>
                        <w:left w:val="none" w:sz="0" w:space="0" w:color="auto"/>
                        <w:bottom w:val="none" w:sz="0" w:space="0" w:color="auto"/>
                        <w:right w:val="none" w:sz="0" w:space="0" w:color="auto"/>
                      </w:divBdr>
                      <w:divsChild>
                        <w:div w:id="621427152">
                          <w:marLeft w:val="0"/>
                          <w:marRight w:val="0"/>
                          <w:marTop w:val="0"/>
                          <w:marBottom w:val="0"/>
                          <w:divBdr>
                            <w:top w:val="none" w:sz="0" w:space="0" w:color="auto"/>
                            <w:left w:val="none" w:sz="0" w:space="0" w:color="auto"/>
                            <w:bottom w:val="none" w:sz="0" w:space="0" w:color="auto"/>
                            <w:right w:val="none" w:sz="0" w:space="0" w:color="auto"/>
                          </w:divBdr>
                          <w:divsChild>
                            <w:div w:id="1271621303">
                              <w:marLeft w:val="0"/>
                              <w:marRight w:val="0"/>
                              <w:marTop w:val="0"/>
                              <w:marBottom w:val="0"/>
                              <w:divBdr>
                                <w:top w:val="none" w:sz="0" w:space="0" w:color="auto"/>
                                <w:left w:val="none" w:sz="0" w:space="0" w:color="auto"/>
                                <w:bottom w:val="none" w:sz="0" w:space="0" w:color="auto"/>
                                <w:right w:val="none" w:sz="0" w:space="0" w:color="auto"/>
                              </w:divBdr>
                              <w:divsChild>
                                <w:div w:id="187642962">
                                  <w:marLeft w:val="0"/>
                                  <w:marRight w:val="0"/>
                                  <w:marTop w:val="0"/>
                                  <w:marBottom w:val="0"/>
                                  <w:divBdr>
                                    <w:top w:val="none" w:sz="0" w:space="0" w:color="auto"/>
                                    <w:left w:val="none" w:sz="0" w:space="0" w:color="auto"/>
                                    <w:bottom w:val="none" w:sz="0" w:space="0" w:color="auto"/>
                                    <w:right w:val="none" w:sz="0" w:space="0" w:color="auto"/>
                                  </w:divBdr>
                                  <w:divsChild>
                                    <w:div w:id="247540139">
                                      <w:marLeft w:val="0"/>
                                      <w:marRight w:val="0"/>
                                      <w:marTop w:val="0"/>
                                      <w:marBottom w:val="0"/>
                                      <w:divBdr>
                                        <w:top w:val="none" w:sz="0" w:space="0" w:color="auto"/>
                                        <w:left w:val="none" w:sz="0" w:space="0" w:color="auto"/>
                                        <w:bottom w:val="none" w:sz="0" w:space="0" w:color="auto"/>
                                        <w:right w:val="none" w:sz="0" w:space="0" w:color="auto"/>
                                      </w:divBdr>
                                      <w:divsChild>
                                        <w:div w:id="694188995">
                                          <w:marLeft w:val="0"/>
                                          <w:marRight w:val="0"/>
                                          <w:marTop w:val="0"/>
                                          <w:marBottom w:val="0"/>
                                          <w:divBdr>
                                            <w:top w:val="none" w:sz="0" w:space="0" w:color="auto"/>
                                            <w:left w:val="none" w:sz="0" w:space="0" w:color="auto"/>
                                            <w:bottom w:val="none" w:sz="0" w:space="0" w:color="auto"/>
                                            <w:right w:val="none" w:sz="0" w:space="0" w:color="auto"/>
                                          </w:divBdr>
                                          <w:divsChild>
                                            <w:div w:id="1672371928">
                                              <w:marLeft w:val="0"/>
                                              <w:marRight w:val="0"/>
                                              <w:marTop w:val="0"/>
                                              <w:marBottom w:val="0"/>
                                              <w:divBdr>
                                                <w:top w:val="none" w:sz="0" w:space="0" w:color="auto"/>
                                                <w:left w:val="none" w:sz="0" w:space="0" w:color="auto"/>
                                                <w:bottom w:val="none" w:sz="0" w:space="0" w:color="auto"/>
                                                <w:right w:val="none" w:sz="0" w:space="0" w:color="auto"/>
                                              </w:divBdr>
                                              <w:divsChild>
                                                <w:div w:id="2022122217">
                                                  <w:marLeft w:val="0"/>
                                                  <w:marRight w:val="0"/>
                                                  <w:marTop w:val="0"/>
                                                  <w:marBottom w:val="0"/>
                                                  <w:divBdr>
                                                    <w:top w:val="none" w:sz="0" w:space="0" w:color="auto"/>
                                                    <w:left w:val="none" w:sz="0" w:space="0" w:color="auto"/>
                                                    <w:bottom w:val="none" w:sz="0" w:space="0" w:color="auto"/>
                                                    <w:right w:val="none" w:sz="0" w:space="0" w:color="auto"/>
                                                  </w:divBdr>
                                                  <w:divsChild>
                                                    <w:div w:id="1146704211">
                                                      <w:marLeft w:val="0"/>
                                                      <w:marRight w:val="0"/>
                                                      <w:marTop w:val="0"/>
                                                      <w:marBottom w:val="0"/>
                                                      <w:divBdr>
                                                        <w:top w:val="none" w:sz="0" w:space="0" w:color="auto"/>
                                                        <w:left w:val="none" w:sz="0" w:space="0" w:color="auto"/>
                                                        <w:bottom w:val="none" w:sz="0" w:space="0" w:color="auto"/>
                                                        <w:right w:val="none" w:sz="0" w:space="0" w:color="auto"/>
                                                      </w:divBdr>
                                                      <w:divsChild>
                                                        <w:div w:id="430710448">
                                                          <w:marLeft w:val="0"/>
                                                          <w:marRight w:val="0"/>
                                                          <w:marTop w:val="0"/>
                                                          <w:marBottom w:val="0"/>
                                                          <w:divBdr>
                                                            <w:top w:val="none" w:sz="0" w:space="0" w:color="auto"/>
                                                            <w:left w:val="none" w:sz="0" w:space="0" w:color="auto"/>
                                                            <w:bottom w:val="none" w:sz="0" w:space="0" w:color="auto"/>
                                                            <w:right w:val="none" w:sz="0" w:space="0" w:color="auto"/>
                                                          </w:divBdr>
                                                          <w:divsChild>
                                                            <w:div w:id="1268464505">
                                                              <w:marLeft w:val="0"/>
                                                              <w:marRight w:val="0"/>
                                                              <w:marTop w:val="0"/>
                                                              <w:marBottom w:val="0"/>
                                                              <w:divBdr>
                                                                <w:top w:val="none" w:sz="0" w:space="0" w:color="auto"/>
                                                                <w:left w:val="none" w:sz="0" w:space="0" w:color="auto"/>
                                                                <w:bottom w:val="none" w:sz="0" w:space="0" w:color="auto"/>
                                                                <w:right w:val="none" w:sz="0" w:space="0" w:color="auto"/>
                                                              </w:divBdr>
                                                              <w:divsChild>
                                                                <w:div w:id="615064297">
                                                                  <w:marLeft w:val="0"/>
                                                                  <w:marRight w:val="0"/>
                                                                  <w:marTop w:val="0"/>
                                                                  <w:marBottom w:val="0"/>
                                                                  <w:divBdr>
                                                                    <w:top w:val="none" w:sz="0" w:space="0" w:color="auto"/>
                                                                    <w:left w:val="none" w:sz="0" w:space="0" w:color="auto"/>
                                                                    <w:bottom w:val="none" w:sz="0" w:space="0" w:color="auto"/>
                                                                    <w:right w:val="none" w:sz="0" w:space="0" w:color="auto"/>
                                                                  </w:divBdr>
                                                                  <w:divsChild>
                                                                    <w:div w:id="422650960">
                                                                      <w:marLeft w:val="0"/>
                                                                      <w:marRight w:val="0"/>
                                                                      <w:marTop w:val="0"/>
                                                                      <w:marBottom w:val="0"/>
                                                                      <w:divBdr>
                                                                        <w:top w:val="none" w:sz="0" w:space="0" w:color="auto"/>
                                                                        <w:left w:val="none" w:sz="0" w:space="0" w:color="auto"/>
                                                                        <w:bottom w:val="none" w:sz="0" w:space="0" w:color="auto"/>
                                                                        <w:right w:val="none" w:sz="0" w:space="0" w:color="auto"/>
                                                                      </w:divBdr>
                                                                      <w:divsChild>
                                                                        <w:div w:id="350112907">
                                                                          <w:marLeft w:val="0"/>
                                                                          <w:marRight w:val="0"/>
                                                                          <w:marTop w:val="0"/>
                                                                          <w:marBottom w:val="0"/>
                                                                          <w:divBdr>
                                                                            <w:top w:val="none" w:sz="0" w:space="0" w:color="auto"/>
                                                                            <w:left w:val="none" w:sz="0" w:space="0" w:color="auto"/>
                                                                            <w:bottom w:val="none" w:sz="0" w:space="0" w:color="auto"/>
                                                                            <w:right w:val="none" w:sz="0" w:space="0" w:color="auto"/>
                                                                          </w:divBdr>
                                                                          <w:divsChild>
                                                                            <w:div w:id="301228526">
                                                                              <w:marLeft w:val="0"/>
                                                                              <w:marRight w:val="0"/>
                                                                              <w:marTop w:val="0"/>
                                                                              <w:marBottom w:val="0"/>
                                                                              <w:divBdr>
                                                                                <w:top w:val="none" w:sz="0" w:space="0" w:color="auto"/>
                                                                                <w:left w:val="none" w:sz="0" w:space="0" w:color="auto"/>
                                                                                <w:bottom w:val="none" w:sz="0" w:space="0" w:color="auto"/>
                                                                                <w:right w:val="none" w:sz="0" w:space="0" w:color="auto"/>
                                                                              </w:divBdr>
                                                                            </w:div>
                                                                            <w:div w:id="82575602">
                                                                              <w:marLeft w:val="0"/>
                                                                              <w:marRight w:val="0"/>
                                                                              <w:marTop w:val="0"/>
                                                                              <w:marBottom w:val="0"/>
                                                                              <w:divBdr>
                                                                                <w:top w:val="none" w:sz="0" w:space="0" w:color="auto"/>
                                                                                <w:left w:val="none" w:sz="0" w:space="0" w:color="auto"/>
                                                                                <w:bottom w:val="none" w:sz="0" w:space="0" w:color="auto"/>
                                                                                <w:right w:val="none" w:sz="0" w:space="0" w:color="auto"/>
                                                                              </w:divBdr>
                                                                            </w:div>
                                                                            <w:div w:id="1201750535">
                                                                              <w:marLeft w:val="0"/>
                                                                              <w:marRight w:val="0"/>
                                                                              <w:marTop w:val="0"/>
                                                                              <w:marBottom w:val="0"/>
                                                                              <w:divBdr>
                                                                                <w:top w:val="none" w:sz="0" w:space="0" w:color="auto"/>
                                                                                <w:left w:val="none" w:sz="0" w:space="0" w:color="auto"/>
                                                                                <w:bottom w:val="none" w:sz="0" w:space="0" w:color="auto"/>
                                                                                <w:right w:val="none" w:sz="0" w:space="0" w:color="auto"/>
                                                                              </w:divBdr>
                                                                            </w:div>
                                                                            <w:div w:id="825785647">
                                                                              <w:marLeft w:val="0"/>
                                                                              <w:marRight w:val="0"/>
                                                                              <w:marTop w:val="0"/>
                                                                              <w:marBottom w:val="0"/>
                                                                              <w:divBdr>
                                                                                <w:top w:val="none" w:sz="0" w:space="0" w:color="auto"/>
                                                                                <w:left w:val="none" w:sz="0" w:space="0" w:color="auto"/>
                                                                                <w:bottom w:val="none" w:sz="0" w:space="0" w:color="auto"/>
                                                                                <w:right w:val="none" w:sz="0" w:space="0" w:color="auto"/>
                                                                              </w:divBdr>
                                                                            </w:div>
                                                                            <w:div w:id="534659457">
                                                                              <w:marLeft w:val="0"/>
                                                                              <w:marRight w:val="0"/>
                                                                              <w:marTop w:val="0"/>
                                                                              <w:marBottom w:val="0"/>
                                                                              <w:divBdr>
                                                                                <w:top w:val="none" w:sz="0" w:space="0" w:color="auto"/>
                                                                                <w:left w:val="none" w:sz="0" w:space="0" w:color="auto"/>
                                                                                <w:bottom w:val="none" w:sz="0" w:space="0" w:color="auto"/>
                                                                                <w:right w:val="none" w:sz="0" w:space="0" w:color="auto"/>
                                                                              </w:divBdr>
                                                                            </w:div>
                                                                            <w:div w:id="449133191">
                                                                              <w:marLeft w:val="0"/>
                                                                              <w:marRight w:val="0"/>
                                                                              <w:marTop w:val="0"/>
                                                                              <w:marBottom w:val="0"/>
                                                                              <w:divBdr>
                                                                                <w:top w:val="none" w:sz="0" w:space="0" w:color="auto"/>
                                                                                <w:left w:val="none" w:sz="0" w:space="0" w:color="auto"/>
                                                                                <w:bottom w:val="none" w:sz="0" w:space="0" w:color="auto"/>
                                                                                <w:right w:val="none" w:sz="0" w:space="0" w:color="auto"/>
                                                                              </w:divBdr>
                                                                            </w:div>
                                                                            <w:div w:id="1480532951">
                                                                              <w:marLeft w:val="0"/>
                                                                              <w:marRight w:val="0"/>
                                                                              <w:marTop w:val="0"/>
                                                                              <w:marBottom w:val="0"/>
                                                                              <w:divBdr>
                                                                                <w:top w:val="none" w:sz="0" w:space="0" w:color="auto"/>
                                                                                <w:left w:val="none" w:sz="0" w:space="0" w:color="auto"/>
                                                                                <w:bottom w:val="none" w:sz="0" w:space="0" w:color="auto"/>
                                                                                <w:right w:val="none" w:sz="0" w:space="0" w:color="auto"/>
                                                                              </w:divBdr>
                                                                            </w:div>
                                                                            <w:div w:id="276914539">
                                                                              <w:marLeft w:val="0"/>
                                                                              <w:marRight w:val="0"/>
                                                                              <w:marTop w:val="0"/>
                                                                              <w:marBottom w:val="0"/>
                                                                              <w:divBdr>
                                                                                <w:top w:val="none" w:sz="0" w:space="0" w:color="auto"/>
                                                                                <w:left w:val="none" w:sz="0" w:space="0" w:color="auto"/>
                                                                                <w:bottom w:val="none" w:sz="0" w:space="0" w:color="auto"/>
                                                                                <w:right w:val="none" w:sz="0" w:space="0" w:color="auto"/>
                                                                              </w:divBdr>
                                                                            </w:div>
                                                                            <w:div w:id="2100953338">
                                                                              <w:marLeft w:val="0"/>
                                                                              <w:marRight w:val="0"/>
                                                                              <w:marTop w:val="0"/>
                                                                              <w:marBottom w:val="0"/>
                                                                              <w:divBdr>
                                                                                <w:top w:val="none" w:sz="0" w:space="0" w:color="auto"/>
                                                                                <w:left w:val="none" w:sz="0" w:space="0" w:color="auto"/>
                                                                                <w:bottom w:val="none" w:sz="0" w:space="0" w:color="auto"/>
                                                                                <w:right w:val="none" w:sz="0" w:space="0" w:color="auto"/>
                                                                              </w:divBdr>
                                                                            </w:div>
                                                                            <w:div w:id="147325490">
                                                                              <w:marLeft w:val="0"/>
                                                                              <w:marRight w:val="0"/>
                                                                              <w:marTop w:val="0"/>
                                                                              <w:marBottom w:val="0"/>
                                                                              <w:divBdr>
                                                                                <w:top w:val="none" w:sz="0" w:space="0" w:color="auto"/>
                                                                                <w:left w:val="none" w:sz="0" w:space="0" w:color="auto"/>
                                                                                <w:bottom w:val="none" w:sz="0" w:space="0" w:color="auto"/>
                                                                                <w:right w:val="none" w:sz="0" w:space="0" w:color="auto"/>
                                                                              </w:divBdr>
                                                                            </w:div>
                                                                            <w:div w:id="1049917532">
                                                                              <w:marLeft w:val="0"/>
                                                                              <w:marRight w:val="0"/>
                                                                              <w:marTop w:val="0"/>
                                                                              <w:marBottom w:val="0"/>
                                                                              <w:divBdr>
                                                                                <w:top w:val="none" w:sz="0" w:space="0" w:color="auto"/>
                                                                                <w:left w:val="none" w:sz="0" w:space="0" w:color="auto"/>
                                                                                <w:bottom w:val="none" w:sz="0" w:space="0" w:color="auto"/>
                                                                                <w:right w:val="none" w:sz="0" w:space="0" w:color="auto"/>
                                                                              </w:divBdr>
                                                                            </w:div>
                                                                            <w:div w:id="20815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7118525">
      <w:bodyDiv w:val="1"/>
      <w:marLeft w:val="0"/>
      <w:marRight w:val="0"/>
      <w:marTop w:val="0"/>
      <w:marBottom w:val="0"/>
      <w:divBdr>
        <w:top w:val="none" w:sz="0" w:space="0" w:color="auto"/>
        <w:left w:val="none" w:sz="0" w:space="0" w:color="auto"/>
        <w:bottom w:val="none" w:sz="0" w:space="0" w:color="auto"/>
        <w:right w:val="none" w:sz="0" w:space="0" w:color="auto"/>
      </w:divBdr>
    </w:div>
    <w:div w:id="1643580538">
      <w:bodyDiv w:val="1"/>
      <w:marLeft w:val="0"/>
      <w:marRight w:val="0"/>
      <w:marTop w:val="0"/>
      <w:marBottom w:val="0"/>
      <w:divBdr>
        <w:top w:val="none" w:sz="0" w:space="0" w:color="auto"/>
        <w:left w:val="none" w:sz="0" w:space="0" w:color="auto"/>
        <w:bottom w:val="none" w:sz="0" w:space="0" w:color="auto"/>
        <w:right w:val="none" w:sz="0" w:space="0" w:color="auto"/>
      </w:divBdr>
      <w:divsChild>
        <w:div w:id="803039518">
          <w:marLeft w:val="0"/>
          <w:marRight w:val="0"/>
          <w:marTop w:val="0"/>
          <w:marBottom w:val="0"/>
          <w:divBdr>
            <w:top w:val="none" w:sz="0" w:space="0" w:color="auto"/>
            <w:left w:val="none" w:sz="0" w:space="0" w:color="auto"/>
            <w:bottom w:val="none" w:sz="0" w:space="0" w:color="auto"/>
            <w:right w:val="none" w:sz="0" w:space="0" w:color="auto"/>
          </w:divBdr>
        </w:div>
        <w:div w:id="1573808114">
          <w:marLeft w:val="0"/>
          <w:marRight w:val="0"/>
          <w:marTop w:val="0"/>
          <w:marBottom w:val="0"/>
          <w:divBdr>
            <w:top w:val="none" w:sz="0" w:space="0" w:color="auto"/>
            <w:left w:val="none" w:sz="0" w:space="0" w:color="auto"/>
            <w:bottom w:val="none" w:sz="0" w:space="0" w:color="auto"/>
            <w:right w:val="none" w:sz="0" w:space="0" w:color="auto"/>
          </w:divBdr>
        </w:div>
        <w:div w:id="1439447994">
          <w:marLeft w:val="0"/>
          <w:marRight w:val="0"/>
          <w:marTop w:val="0"/>
          <w:marBottom w:val="0"/>
          <w:divBdr>
            <w:top w:val="none" w:sz="0" w:space="0" w:color="auto"/>
            <w:left w:val="none" w:sz="0" w:space="0" w:color="auto"/>
            <w:bottom w:val="none" w:sz="0" w:space="0" w:color="auto"/>
            <w:right w:val="none" w:sz="0" w:space="0" w:color="auto"/>
          </w:divBdr>
        </w:div>
        <w:div w:id="1947619170">
          <w:marLeft w:val="0"/>
          <w:marRight w:val="0"/>
          <w:marTop w:val="0"/>
          <w:marBottom w:val="0"/>
          <w:divBdr>
            <w:top w:val="none" w:sz="0" w:space="0" w:color="auto"/>
            <w:left w:val="none" w:sz="0" w:space="0" w:color="auto"/>
            <w:bottom w:val="none" w:sz="0" w:space="0" w:color="auto"/>
            <w:right w:val="none" w:sz="0" w:space="0" w:color="auto"/>
          </w:divBdr>
        </w:div>
        <w:div w:id="22901429">
          <w:marLeft w:val="0"/>
          <w:marRight w:val="0"/>
          <w:marTop w:val="0"/>
          <w:marBottom w:val="0"/>
          <w:divBdr>
            <w:top w:val="none" w:sz="0" w:space="0" w:color="auto"/>
            <w:left w:val="none" w:sz="0" w:space="0" w:color="auto"/>
            <w:bottom w:val="none" w:sz="0" w:space="0" w:color="auto"/>
            <w:right w:val="none" w:sz="0" w:space="0" w:color="auto"/>
          </w:divBdr>
        </w:div>
        <w:div w:id="893007246">
          <w:marLeft w:val="0"/>
          <w:marRight w:val="0"/>
          <w:marTop w:val="0"/>
          <w:marBottom w:val="0"/>
          <w:divBdr>
            <w:top w:val="none" w:sz="0" w:space="0" w:color="auto"/>
            <w:left w:val="none" w:sz="0" w:space="0" w:color="auto"/>
            <w:bottom w:val="none" w:sz="0" w:space="0" w:color="auto"/>
            <w:right w:val="none" w:sz="0" w:space="0" w:color="auto"/>
          </w:divBdr>
        </w:div>
        <w:div w:id="279189785">
          <w:marLeft w:val="0"/>
          <w:marRight w:val="0"/>
          <w:marTop w:val="0"/>
          <w:marBottom w:val="0"/>
          <w:divBdr>
            <w:top w:val="none" w:sz="0" w:space="0" w:color="auto"/>
            <w:left w:val="none" w:sz="0" w:space="0" w:color="auto"/>
            <w:bottom w:val="none" w:sz="0" w:space="0" w:color="auto"/>
            <w:right w:val="none" w:sz="0" w:space="0" w:color="auto"/>
          </w:divBdr>
        </w:div>
        <w:div w:id="1582786649">
          <w:marLeft w:val="0"/>
          <w:marRight w:val="0"/>
          <w:marTop w:val="0"/>
          <w:marBottom w:val="0"/>
          <w:divBdr>
            <w:top w:val="none" w:sz="0" w:space="0" w:color="auto"/>
            <w:left w:val="none" w:sz="0" w:space="0" w:color="auto"/>
            <w:bottom w:val="none" w:sz="0" w:space="0" w:color="auto"/>
            <w:right w:val="none" w:sz="0" w:space="0" w:color="auto"/>
          </w:divBdr>
        </w:div>
        <w:div w:id="1416904381">
          <w:marLeft w:val="0"/>
          <w:marRight w:val="0"/>
          <w:marTop w:val="0"/>
          <w:marBottom w:val="0"/>
          <w:divBdr>
            <w:top w:val="none" w:sz="0" w:space="0" w:color="auto"/>
            <w:left w:val="none" w:sz="0" w:space="0" w:color="auto"/>
            <w:bottom w:val="none" w:sz="0" w:space="0" w:color="auto"/>
            <w:right w:val="none" w:sz="0" w:space="0" w:color="auto"/>
          </w:divBdr>
        </w:div>
        <w:div w:id="1826240393">
          <w:marLeft w:val="0"/>
          <w:marRight w:val="0"/>
          <w:marTop w:val="0"/>
          <w:marBottom w:val="0"/>
          <w:divBdr>
            <w:top w:val="none" w:sz="0" w:space="0" w:color="auto"/>
            <w:left w:val="none" w:sz="0" w:space="0" w:color="auto"/>
            <w:bottom w:val="none" w:sz="0" w:space="0" w:color="auto"/>
            <w:right w:val="none" w:sz="0" w:space="0" w:color="auto"/>
          </w:divBdr>
        </w:div>
        <w:div w:id="460462594">
          <w:marLeft w:val="0"/>
          <w:marRight w:val="0"/>
          <w:marTop w:val="0"/>
          <w:marBottom w:val="0"/>
          <w:divBdr>
            <w:top w:val="none" w:sz="0" w:space="0" w:color="auto"/>
            <w:left w:val="none" w:sz="0" w:space="0" w:color="auto"/>
            <w:bottom w:val="none" w:sz="0" w:space="0" w:color="auto"/>
            <w:right w:val="none" w:sz="0" w:space="0" w:color="auto"/>
          </w:divBdr>
        </w:div>
        <w:div w:id="1071076240">
          <w:marLeft w:val="0"/>
          <w:marRight w:val="0"/>
          <w:marTop w:val="0"/>
          <w:marBottom w:val="0"/>
          <w:divBdr>
            <w:top w:val="none" w:sz="0" w:space="0" w:color="auto"/>
            <w:left w:val="none" w:sz="0" w:space="0" w:color="auto"/>
            <w:bottom w:val="none" w:sz="0" w:space="0" w:color="auto"/>
            <w:right w:val="none" w:sz="0" w:space="0" w:color="auto"/>
          </w:divBdr>
        </w:div>
        <w:div w:id="1544632122">
          <w:marLeft w:val="0"/>
          <w:marRight w:val="0"/>
          <w:marTop w:val="0"/>
          <w:marBottom w:val="0"/>
          <w:divBdr>
            <w:top w:val="none" w:sz="0" w:space="0" w:color="auto"/>
            <w:left w:val="none" w:sz="0" w:space="0" w:color="auto"/>
            <w:bottom w:val="none" w:sz="0" w:space="0" w:color="auto"/>
            <w:right w:val="none" w:sz="0" w:space="0" w:color="auto"/>
          </w:divBdr>
        </w:div>
        <w:div w:id="1218936645">
          <w:marLeft w:val="0"/>
          <w:marRight w:val="0"/>
          <w:marTop w:val="0"/>
          <w:marBottom w:val="0"/>
          <w:divBdr>
            <w:top w:val="none" w:sz="0" w:space="0" w:color="auto"/>
            <w:left w:val="none" w:sz="0" w:space="0" w:color="auto"/>
            <w:bottom w:val="none" w:sz="0" w:space="0" w:color="auto"/>
            <w:right w:val="none" w:sz="0" w:space="0" w:color="auto"/>
          </w:divBdr>
        </w:div>
        <w:div w:id="588121509">
          <w:marLeft w:val="0"/>
          <w:marRight w:val="0"/>
          <w:marTop w:val="0"/>
          <w:marBottom w:val="0"/>
          <w:divBdr>
            <w:top w:val="none" w:sz="0" w:space="0" w:color="auto"/>
            <w:left w:val="none" w:sz="0" w:space="0" w:color="auto"/>
            <w:bottom w:val="none" w:sz="0" w:space="0" w:color="auto"/>
            <w:right w:val="none" w:sz="0" w:space="0" w:color="auto"/>
          </w:divBdr>
        </w:div>
        <w:div w:id="360207486">
          <w:marLeft w:val="0"/>
          <w:marRight w:val="0"/>
          <w:marTop w:val="0"/>
          <w:marBottom w:val="0"/>
          <w:divBdr>
            <w:top w:val="none" w:sz="0" w:space="0" w:color="auto"/>
            <w:left w:val="none" w:sz="0" w:space="0" w:color="auto"/>
            <w:bottom w:val="none" w:sz="0" w:space="0" w:color="auto"/>
            <w:right w:val="none" w:sz="0" w:space="0" w:color="auto"/>
          </w:divBdr>
        </w:div>
        <w:div w:id="2097045498">
          <w:marLeft w:val="0"/>
          <w:marRight w:val="0"/>
          <w:marTop w:val="0"/>
          <w:marBottom w:val="0"/>
          <w:divBdr>
            <w:top w:val="none" w:sz="0" w:space="0" w:color="auto"/>
            <w:left w:val="none" w:sz="0" w:space="0" w:color="auto"/>
            <w:bottom w:val="none" w:sz="0" w:space="0" w:color="auto"/>
            <w:right w:val="none" w:sz="0" w:space="0" w:color="auto"/>
          </w:divBdr>
        </w:div>
        <w:div w:id="581991828">
          <w:marLeft w:val="0"/>
          <w:marRight w:val="0"/>
          <w:marTop w:val="0"/>
          <w:marBottom w:val="0"/>
          <w:divBdr>
            <w:top w:val="none" w:sz="0" w:space="0" w:color="auto"/>
            <w:left w:val="none" w:sz="0" w:space="0" w:color="auto"/>
            <w:bottom w:val="none" w:sz="0" w:space="0" w:color="auto"/>
            <w:right w:val="none" w:sz="0" w:space="0" w:color="auto"/>
          </w:divBdr>
        </w:div>
        <w:div w:id="1441485303">
          <w:marLeft w:val="0"/>
          <w:marRight w:val="0"/>
          <w:marTop w:val="0"/>
          <w:marBottom w:val="0"/>
          <w:divBdr>
            <w:top w:val="none" w:sz="0" w:space="0" w:color="auto"/>
            <w:left w:val="none" w:sz="0" w:space="0" w:color="auto"/>
            <w:bottom w:val="none" w:sz="0" w:space="0" w:color="auto"/>
            <w:right w:val="none" w:sz="0" w:space="0" w:color="auto"/>
          </w:divBdr>
        </w:div>
        <w:div w:id="416635387">
          <w:marLeft w:val="0"/>
          <w:marRight w:val="0"/>
          <w:marTop w:val="0"/>
          <w:marBottom w:val="0"/>
          <w:divBdr>
            <w:top w:val="none" w:sz="0" w:space="0" w:color="auto"/>
            <w:left w:val="none" w:sz="0" w:space="0" w:color="auto"/>
            <w:bottom w:val="none" w:sz="0" w:space="0" w:color="auto"/>
            <w:right w:val="none" w:sz="0" w:space="0" w:color="auto"/>
          </w:divBdr>
        </w:div>
        <w:div w:id="671182431">
          <w:marLeft w:val="0"/>
          <w:marRight w:val="0"/>
          <w:marTop w:val="0"/>
          <w:marBottom w:val="0"/>
          <w:divBdr>
            <w:top w:val="none" w:sz="0" w:space="0" w:color="auto"/>
            <w:left w:val="none" w:sz="0" w:space="0" w:color="auto"/>
            <w:bottom w:val="none" w:sz="0" w:space="0" w:color="auto"/>
            <w:right w:val="none" w:sz="0" w:space="0" w:color="auto"/>
          </w:divBdr>
        </w:div>
        <w:div w:id="1513106105">
          <w:marLeft w:val="0"/>
          <w:marRight w:val="0"/>
          <w:marTop w:val="0"/>
          <w:marBottom w:val="0"/>
          <w:divBdr>
            <w:top w:val="none" w:sz="0" w:space="0" w:color="auto"/>
            <w:left w:val="none" w:sz="0" w:space="0" w:color="auto"/>
            <w:bottom w:val="none" w:sz="0" w:space="0" w:color="auto"/>
            <w:right w:val="none" w:sz="0" w:space="0" w:color="auto"/>
          </w:divBdr>
        </w:div>
        <w:div w:id="103696200">
          <w:marLeft w:val="0"/>
          <w:marRight w:val="0"/>
          <w:marTop w:val="0"/>
          <w:marBottom w:val="0"/>
          <w:divBdr>
            <w:top w:val="none" w:sz="0" w:space="0" w:color="auto"/>
            <w:left w:val="none" w:sz="0" w:space="0" w:color="auto"/>
            <w:bottom w:val="none" w:sz="0" w:space="0" w:color="auto"/>
            <w:right w:val="none" w:sz="0" w:space="0" w:color="auto"/>
          </w:divBdr>
        </w:div>
        <w:div w:id="671303722">
          <w:marLeft w:val="0"/>
          <w:marRight w:val="0"/>
          <w:marTop w:val="0"/>
          <w:marBottom w:val="0"/>
          <w:divBdr>
            <w:top w:val="none" w:sz="0" w:space="0" w:color="auto"/>
            <w:left w:val="none" w:sz="0" w:space="0" w:color="auto"/>
            <w:bottom w:val="none" w:sz="0" w:space="0" w:color="auto"/>
            <w:right w:val="none" w:sz="0" w:space="0" w:color="auto"/>
          </w:divBdr>
        </w:div>
        <w:div w:id="481626148">
          <w:marLeft w:val="0"/>
          <w:marRight w:val="0"/>
          <w:marTop w:val="0"/>
          <w:marBottom w:val="0"/>
          <w:divBdr>
            <w:top w:val="none" w:sz="0" w:space="0" w:color="auto"/>
            <w:left w:val="none" w:sz="0" w:space="0" w:color="auto"/>
            <w:bottom w:val="none" w:sz="0" w:space="0" w:color="auto"/>
            <w:right w:val="none" w:sz="0" w:space="0" w:color="auto"/>
          </w:divBdr>
        </w:div>
        <w:div w:id="1566333857">
          <w:marLeft w:val="0"/>
          <w:marRight w:val="0"/>
          <w:marTop w:val="0"/>
          <w:marBottom w:val="0"/>
          <w:divBdr>
            <w:top w:val="none" w:sz="0" w:space="0" w:color="auto"/>
            <w:left w:val="none" w:sz="0" w:space="0" w:color="auto"/>
            <w:bottom w:val="none" w:sz="0" w:space="0" w:color="auto"/>
            <w:right w:val="none" w:sz="0" w:space="0" w:color="auto"/>
          </w:divBdr>
        </w:div>
        <w:div w:id="1559627735">
          <w:marLeft w:val="0"/>
          <w:marRight w:val="0"/>
          <w:marTop w:val="0"/>
          <w:marBottom w:val="0"/>
          <w:divBdr>
            <w:top w:val="none" w:sz="0" w:space="0" w:color="auto"/>
            <w:left w:val="none" w:sz="0" w:space="0" w:color="auto"/>
            <w:bottom w:val="none" w:sz="0" w:space="0" w:color="auto"/>
            <w:right w:val="none" w:sz="0" w:space="0" w:color="auto"/>
          </w:divBdr>
        </w:div>
        <w:div w:id="1161577244">
          <w:marLeft w:val="0"/>
          <w:marRight w:val="0"/>
          <w:marTop w:val="0"/>
          <w:marBottom w:val="0"/>
          <w:divBdr>
            <w:top w:val="none" w:sz="0" w:space="0" w:color="auto"/>
            <w:left w:val="none" w:sz="0" w:space="0" w:color="auto"/>
            <w:bottom w:val="none" w:sz="0" w:space="0" w:color="auto"/>
            <w:right w:val="none" w:sz="0" w:space="0" w:color="auto"/>
          </w:divBdr>
        </w:div>
        <w:div w:id="737291790">
          <w:marLeft w:val="0"/>
          <w:marRight w:val="0"/>
          <w:marTop w:val="0"/>
          <w:marBottom w:val="0"/>
          <w:divBdr>
            <w:top w:val="none" w:sz="0" w:space="0" w:color="auto"/>
            <w:left w:val="none" w:sz="0" w:space="0" w:color="auto"/>
            <w:bottom w:val="none" w:sz="0" w:space="0" w:color="auto"/>
            <w:right w:val="none" w:sz="0" w:space="0" w:color="auto"/>
          </w:divBdr>
        </w:div>
        <w:div w:id="1640065784">
          <w:marLeft w:val="0"/>
          <w:marRight w:val="0"/>
          <w:marTop w:val="0"/>
          <w:marBottom w:val="0"/>
          <w:divBdr>
            <w:top w:val="none" w:sz="0" w:space="0" w:color="auto"/>
            <w:left w:val="none" w:sz="0" w:space="0" w:color="auto"/>
            <w:bottom w:val="none" w:sz="0" w:space="0" w:color="auto"/>
            <w:right w:val="none" w:sz="0" w:space="0" w:color="auto"/>
          </w:divBdr>
        </w:div>
        <w:div w:id="1340304557">
          <w:marLeft w:val="0"/>
          <w:marRight w:val="0"/>
          <w:marTop w:val="0"/>
          <w:marBottom w:val="0"/>
          <w:divBdr>
            <w:top w:val="none" w:sz="0" w:space="0" w:color="auto"/>
            <w:left w:val="none" w:sz="0" w:space="0" w:color="auto"/>
            <w:bottom w:val="none" w:sz="0" w:space="0" w:color="auto"/>
            <w:right w:val="none" w:sz="0" w:space="0" w:color="auto"/>
          </w:divBdr>
        </w:div>
      </w:divsChild>
    </w:div>
    <w:div w:id="1690981707">
      <w:bodyDiv w:val="1"/>
      <w:marLeft w:val="0"/>
      <w:marRight w:val="0"/>
      <w:marTop w:val="0"/>
      <w:marBottom w:val="0"/>
      <w:divBdr>
        <w:top w:val="none" w:sz="0" w:space="0" w:color="auto"/>
        <w:left w:val="none" w:sz="0" w:space="0" w:color="auto"/>
        <w:bottom w:val="none" w:sz="0" w:space="0" w:color="auto"/>
        <w:right w:val="none" w:sz="0" w:space="0" w:color="auto"/>
      </w:divBdr>
      <w:divsChild>
        <w:div w:id="767389436">
          <w:marLeft w:val="0"/>
          <w:marRight w:val="0"/>
          <w:marTop w:val="0"/>
          <w:marBottom w:val="0"/>
          <w:divBdr>
            <w:top w:val="none" w:sz="0" w:space="0" w:color="auto"/>
            <w:left w:val="none" w:sz="0" w:space="0" w:color="auto"/>
            <w:bottom w:val="none" w:sz="0" w:space="0" w:color="auto"/>
            <w:right w:val="none" w:sz="0" w:space="0" w:color="auto"/>
          </w:divBdr>
        </w:div>
        <w:div w:id="1769496226">
          <w:marLeft w:val="0"/>
          <w:marRight w:val="0"/>
          <w:marTop w:val="0"/>
          <w:marBottom w:val="0"/>
          <w:divBdr>
            <w:top w:val="none" w:sz="0" w:space="0" w:color="auto"/>
            <w:left w:val="none" w:sz="0" w:space="0" w:color="auto"/>
            <w:bottom w:val="none" w:sz="0" w:space="0" w:color="auto"/>
            <w:right w:val="none" w:sz="0" w:space="0" w:color="auto"/>
          </w:divBdr>
        </w:div>
        <w:div w:id="81538484">
          <w:marLeft w:val="0"/>
          <w:marRight w:val="0"/>
          <w:marTop w:val="0"/>
          <w:marBottom w:val="0"/>
          <w:divBdr>
            <w:top w:val="none" w:sz="0" w:space="0" w:color="auto"/>
            <w:left w:val="none" w:sz="0" w:space="0" w:color="auto"/>
            <w:bottom w:val="none" w:sz="0" w:space="0" w:color="auto"/>
            <w:right w:val="none" w:sz="0" w:space="0" w:color="auto"/>
          </w:divBdr>
        </w:div>
        <w:div w:id="1865510340">
          <w:marLeft w:val="0"/>
          <w:marRight w:val="0"/>
          <w:marTop w:val="0"/>
          <w:marBottom w:val="0"/>
          <w:divBdr>
            <w:top w:val="none" w:sz="0" w:space="0" w:color="auto"/>
            <w:left w:val="none" w:sz="0" w:space="0" w:color="auto"/>
            <w:bottom w:val="none" w:sz="0" w:space="0" w:color="auto"/>
            <w:right w:val="none" w:sz="0" w:space="0" w:color="auto"/>
          </w:divBdr>
        </w:div>
        <w:div w:id="288366415">
          <w:marLeft w:val="0"/>
          <w:marRight w:val="0"/>
          <w:marTop w:val="0"/>
          <w:marBottom w:val="0"/>
          <w:divBdr>
            <w:top w:val="none" w:sz="0" w:space="0" w:color="auto"/>
            <w:left w:val="none" w:sz="0" w:space="0" w:color="auto"/>
            <w:bottom w:val="none" w:sz="0" w:space="0" w:color="auto"/>
            <w:right w:val="none" w:sz="0" w:space="0" w:color="auto"/>
          </w:divBdr>
        </w:div>
        <w:div w:id="861210814">
          <w:marLeft w:val="0"/>
          <w:marRight w:val="0"/>
          <w:marTop w:val="0"/>
          <w:marBottom w:val="0"/>
          <w:divBdr>
            <w:top w:val="none" w:sz="0" w:space="0" w:color="auto"/>
            <w:left w:val="none" w:sz="0" w:space="0" w:color="auto"/>
            <w:bottom w:val="none" w:sz="0" w:space="0" w:color="auto"/>
            <w:right w:val="none" w:sz="0" w:space="0" w:color="auto"/>
          </w:divBdr>
        </w:div>
      </w:divsChild>
    </w:div>
    <w:div w:id="1895578848">
      <w:bodyDiv w:val="1"/>
      <w:marLeft w:val="0"/>
      <w:marRight w:val="0"/>
      <w:marTop w:val="0"/>
      <w:marBottom w:val="0"/>
      <w:divBdr>
        <w:top w:val="none" w:sz="0" w:space="0" w:color="auto"/>
        <w:left w:val="none" w:sz="0" w:space="0" w:color="auto"/>
        <w:bottom w:val="none" w:sz="0" w:space="0" w:color="auto"/>
        <w:right w:val="none" w:sz="0" w:space="0" w:color="auto"/>
      </w:divBdr>
    </w:div>
    <w:div w:id="1990935264">
      <w:bodyDiv w:val="1"/>
      <w:marLeft w:val="0"/>
      <w:marRight w:val="0"/>
      <w:marTop w:val="0"/>
      <w:marBottom w:val="0"/>
      <w:divBdr>
        <w:top w:val="none" w:sz="0" w:space="0" w:color="auto"/>
        <w:left w:val="none" w:sz="0" w:space="0" w:color="auto"/>
        <w:bottom w:val="none" w:sz="0" w:space="0" w:color="auto"/>
        <w:right w:val="none" w:sz="0" w:space="0" w:color="auto"/>
      </w:divBdr>
      <w:divsChild>
        <w:div w:id="1657607799">
          <w:marLeft w:val="0"/>
          <w:marRight w:val="0"/>
          <w:marTop w:val="0"/>
          <w:marBottom w:val="0"/>
          <w:divBdr>
            <w:top w:val="none" w:sz="0" w:space="0" w:color="auto"/>
            <w:left w:val="none" w:sz="0" w:space="0" w:color="auto"/>
            <w:bottom w:val="none" w:sz="0" w:space="0" w:color="auto"/>
            <w:right w:val="none" w:sz="0" w:space="0" w:color="auto"/>
          </w:divBdr>
        </w:div>
        <w:div w:id="1409645597">
          <w:marLeft w:val="0"/>
          <w:marRight w:val="0"/>
          <w:marTop w:val="0"/>
          <w:marBottom w:val="0"/>
          <w:divBdr>
            <w:top w:val="none" w:sz="0" w:space="0" w:color="auto"/>
            <w:left w:val="none" w:sz="0" w:space="0" w:color="auto"/>
            <w:bottom w:val="none" w:sz="0" w:space="0" w:color="auto"/>
            <w:right w:val="none" w:sz="0" w:space="0" w:color="auto"/>
          </w:divBdr>
        </w:div>
        <w:div w:id="259216208">
          <w:marLeft w:val="0"/>
          <w:marRight w:val="0"/>
          <w:marTop w:val="0"/>
          <w:marBottom w:val="0"/>
          <w:divBdr>
            <w:top w:val="none" w:sz="0" w:space="0" w:color="auto"/>
            <w:left w:val="none" w:sz="0" w:space="0" w:color="auto"/>
            <w:bottom w:val="none" w:sz="0" w:space="0" w:color="auto"/>
            <w:right w:val="none" w:sz="0" w:space="0" w:color="auto"/>
          </w:divBdr>
        </w:div>
        <w:div w:id="1007051203">
          <w:marLeft w:val="0"/>
          <w:marRight w:val="0"/>
          <w:marTop w:val="0"/>
          <w:marBottom w:val="0"/>
          <w:divBdr>
            <w:top w:val="none" w:sz="0" w:space="0" w:color="auto"/>
            <w:left w:val="none" w:sz="0" w:space="0" w:color="auto"/>
            <w:bottom w:val="none" w:sz="0" w:space="0" w:color="auto"/>
            <w:right w:val="none" w:sz="0" w:space="0" w:color="auto"/>
          </w:divBdr>
        </w:div>
        <w:div w:id="332537050">
          <w:marLeft w:val="0"/>
          <w:marRight w:val="0"/>
          <w:marTop w:val="0"/>
          <w:marBottom w:val="0"/>
          <w:divBdr>
            <w:top w:val="none" w:sz="0" w:space="0" w:color="auto"/>
            <w:left w:val="none" w:sz="0" w:space="0" w:color="auto"/>
            <w:bottom w:val="none" w:sz="0" w:space="0" w:color="auto"/>
            <w:right w:val="none" w:sz="0" w:space="0" w:color="auto"/>
          </w:divBdr>
        </w:div>
        <w:div w:id="1555432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771AD-89A2-4A5C-AB64-03831247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7874</Words>
  <Characters>44885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19</cp:revision>
  <dcterms:created xsi:type="dcterms:W3CDTF">2015-04-22T16:40:00Z</dcterms:created>
  <dcterms:modified xsi:type="dcterms:W3CDTF">2024-05-15T06:48:00Z</dcterms:modified>
</cp:coreProperties>
</file>